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680D67E" w:rsidR="00F050E7" w:rsidRPr="00F40010" w:rsidRDefault="1FE136BE" w:rsidP="61FBF169">
      <w:pPr>
        <w:pStyle w:val="ListParagraph"/>
        <w:numPr>
          <w:ilvl w:val="1"/>
          <w:numId w:val="2"/>
        </w:numPr>
        <w:spacing w:after="0" w:line="360" w:lineRule="auto"/>
      </w:pPr>
      <w:r w:rsidRPr="61FBF169">
        <w:t xml:space="preserve">The name of the group shall be </w:t>
      </w:r>
      <w:r w:rsidRPr="61FBF169">
        <w:rPr>
          <w:i/>
          <w:iCs/>
          <w:color w:val="6FAC47"/>
          <w:highlight w:val="yellow"/>
        </w:rPr>
        <w:t xml:space="preserve"> </w:t>
      </w:r>
      <w:r w:rsidR="002879EB">
        <w:rPr>
          <w:i/>
          <w:iCs/>
          <w:color w:val="6FAC47"/>
          <w:highlight w:val="yellow"/>
        </w:rPr>
        <w:t>Literature Society</w:t>
      </w:r>
      <w:r w:rsidRPr="61FBF169">
        <w:rPr>
          <w:highlight w:val="yellow"/>
        </w:rPr>
        <w:t>,</w:t>
      </w:r>
      <w:r w:rsidRPr="61FBF169">
        <w:t xml:space="preserve"> hereafter referred to as ‘the group’.</w:t>
      </w:r>
    </w:p>
    <w:p w14:paraId="36578654" w14:textId="78F12A64"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2879EB">
        <w:rPr>
          <w:i/>
          <w:iCs/>
          <w:color w:val="6FAC47"/>
          <w:highlight w:val="yellow"/>
        </w:rPr>
        <w:t>2020/12/20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16EB6B41" w14:textId="79E128C5" w:rsidR="002879EB" w:rsidRPr="002879EB" w:rsidRDefault="00E82D0A" w:rsidP="002879EB">
      <w:pPr>
        <w:pStyle w:val="ListParagraph"/>
        <w:numPr>
          <w:ilvl w:val="1"/>
          <w:numId w:val="2"/>
        </w:numPr>
        <w:spacing w:after="0" w:line="360" w:lineRule="auto"/>
        <w:rPr>
          <w:highlight w:val="yellow"/>
        </w:rPr>
      </w:pPr>
      <w:r w:rsidRPr="61FBF169">
        <w:rPr>
          <w:i/>
          <w:iCs/>
          <w:color w:val="6FAC47"/>
          <w:highlight w:val="yellow"/>
        </w:rPr>
        <w:t xml:space="preserve"> </w:t>
      </w:r>
      <w:r w:rsidR="002879EB">
        <w:rPr>
          <w:i/>
          <w:iCs/>
          <w:color w:val="6FAC47"/>
          <w:highlight w:val="yellow"/>
        </w:rPr>
        <w:t xml:space="preserve"> </w:t>
      </w:r>
      <w:r w:rsidR="002879EB" w:rsidRPr="002879EB">
        <w:rPr>
          <w:highlight w:val="yellow"/>
        </w:rPr>
        <w:t>An inclusive space for all old and new readers, where they can voice their opinion.</w:t>
      </w:r>
    </w:p>
    <w:p w14:paraId="1E5731CF" w14:textId="47B0C02A" w:rsidR="00F40010" w:rsidRPr="0091361A" w:rsidRDefault="002879EB" w:rsidP="0091361A">
      <w:pPr>
        <w:pStyle w:val="ListParagraph"/>
        <w:numPr>
          <w:ilvl w:val="1"/>
          <w:numId w:val="2"/>
        </w:numPr>
        <w:spacing w:after="0" w:line="360" w:lineRule="auto"/>
        <w:rPr>
          <w:highlight w:val="yellow"/>
        </w:rPr>
      </w:pPr>
      <w:r w:rsidRPr="002879EB">
        <w:rPr>
          <w:highlight w:val="yellow"/>
        </w:rPr>
        <w:t>Provide a nice and relaxing space for like-minded individuals.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43D3E1A" w:rsidR="002877BC" w:rsidRPr="00E82D0A" w:rsidRDefault="002879EB"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6F28561C" w:rsidR="00E82D0A" w:rsidRPr="00940AEA" w:rsidRDefault="002879EB" w:rsidP="61FBF169">
      <w:pPr>
        <w:pStyle w:val="ListParagraph"/>
        <w:numPr>
          <w:ilvl w:val="2"/>
          <w:numId w:val="2"/>
        </w:numPr>
        <w:spacing w:after="0" w:line="360" w:lineRule="auto"/>
        <w:rPr>
          <w:highlight w:val="yellow"/>
        </w:rPr>
      </w:pPr>
      <w:r>
        <w:rPr>
          <w:i/>
          <w:iCs/>
          <w:color w:val="6FAC47"/>
          <w:highlight w:val="yellow"/>
        </w:rPr>
        <w:t>Secretary</w:t>
      </w:r>
    </w:p>
    <w:p w14:paraId="797C6296" w14:textId="52CDEC7A" w:rsidR="00940AEA" w:rsidRPr="00940AEA" w:rsidRDefault="00940AEA" w:rsidP="61FBF169">
      <w:pPr>
        <w:pStyle w:val="ListParagraph"/>
        <w:numPr>
          <w:ilvl w:val="2"/>
          <w:numId w:val="2"/>
        </w:numPr>
        <w:spacing w:after="0" w:line="360" w:lineRule="auto"/>
        <w:rPr>
          <w:highlight w:val="yellow"/>
        </w:rPr>
      </w:pPr>
      <w:r>
        <w:rPr>
          <w:i/>
          <w:iCs/>
          <w:color w:val="6FAC47"/>
          <w:highlight w:val="yellow"/>
        </w:rPr>
        <w:t>Welfare Officer</w:t>
      </w:r>
    </w:p>
    <w:p w14:paraId="40F5F4DD" w14:textId="24A80B21" w:rsidR="00940AEA" w:rsidRPr="00940AEA" w:rsidRDefault="00940AEA" w:rsidP="61FBF169">
      <w:pPr>
        <w:pStyle w:val="ListParagraph"/>
        <w:numPr>
          <w:ilvl w:val="2"/>
          <w:numId w:val="2"/>
        </w:numPr>
        <w:spacing w:after="0" w:line="360" w:lineRule="auto"/>
        <w:rPr>
          <w:highlight w:val="yellow"/>
        </w:rPr>
      </w:pPr>
      <w:r>
        <w:rPr>
          <w:i/>
          <w:iCs/>
          <w:color w:val="6FAC47"/>
          <w:highlight w:val="yellow"/>
        </w:rPr>
        <w:t xml:space="preserve">Social Secretary </w:t>
      </w:r>
    </w:p>
    <w:p w14:paraId="5DBFA60A" w14:textId="5DB71C4F" w:rsidR="00940AEA" w:rsidRPr="00940AEA" w:rsidRDefault="00940AEA" w:rsidP="61FBF169">
      <w:pPr>
        <w:pStyle w:val="ListParagraph"/>
        <w:numPr>
          <w:ilvl w:val="2"/>
          <w:numId w:val="2"/>
        </w:numPr>
        <w:spacing w:after="0" w:line="360" w:lineRule="auto"/>
        <w:rPr>
          <w:highlight w:val="yellow"/>
        </w:rPr>
      </w:pPr>
      <w:r>
        <w:rPr>
          <w:i/>
          <w:iCs/>
          <w:color w:val="6FAC47"/>
          <w:highlight w:val="yellow"/>
        </w:rPr>
        <w:t>Publicity Officer</w:t>
      </w:r>
    </w:p>
    <w:p w14:paraId="54C5F7D0" w14:textId="7592E3DA" w:rsidR="00940AEA" w:rsidRPr="00E82D0A" w:rsidRDefault="00940AEA" w:rsidP="61FBF169">
      <w:pPr>
        <w:pStyle w:val="ListParagraph"/>
        <w:numPr>
          <w:ilvl w:val="2"/>
          <w:numId w:val="2"/>
        </w:numPr>
        <w:spacing w:after="0" w:line="360" w:lineRule="auto"/>
        <w:rPr>
          <w:highlight w:val="yellow"/>
        </w:rPr>
      </w:pPr>
      <w:r>
        <w:rPr>
          <w:i/>
          <w:iCs/>
          <w:color w:val="6FAC47"/>
          <w:highlight w:val="yellow"/>
        </w:rPr>
        <w:t>Book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lastRenderedPageBreak/>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0B62FBFD" w14:textId="13981A45" w:rsidR="00EA50A5" w:rsidRDefault="00A56FC2" w:rsidP="61FBF169">
      <w:pPr>
        <w:pStyle w:val="ListParagraph"/>
        <w:numPr>
          <w:ilvl w:val="1"/>
          <w:numId w:val="2"/>
        </w:numPr>
        <w:spacing w:after="0" w:line="360" w:lineRule="auto"/>
      </w:pPr>
      <w:r>
        <w:t>Welfare Officer</w:t>
      </w:r>
    </w:p>
    <w:p w14:paraId="722A6BB3" w14:textId="5DB480C6" w:rsidR="00A56FC2" w:rsidRDefault="00E77C42" w:rsidP="00A56FC2">
      <w:pPr>
        <w:pStyle w:val="ListParagraph"/>
        <w:numPr>
          <w:ilvl w:val="2"/>
          <w:numId w:val="2"/>
        </w:numPr>
        <w:spacing w:after="0" w:line="360" w:lineRule="auto"/>
      </w:pPr>
      <w:r>
        <w:t xml:space="preserve">Provide welfare opportunities </w:t>
      </w:r>
      <w:r w:rsidR="00E932BC">
        <w:t xml:space="preserve">for members, such as drop-in sessions </w:t>
      </w:r>
    </w:p>
    <w:p w14:paraId="19BE707D" w14:textId="4DE245B0" w:rsidR="001C64B6" w:rsidRPr="00EA50A5" w:rsidRDefault="001C64B6" w:rsidP="00A56FC2">
      <w:pPr>
        <w:pStyle w:val="ListParagraph"/>
        <w:numPr>
          <w:ilvl w:val="2"/>
          <w:numId w:val="2"/>
        </w:numPr>
        <w:spacing w:after="0" w:line="360" w:lineRule="auto"/>
      </w:pPr>
      <w:r>
        <w:t>Provides appropriate warnings for books recommended by the society</w:t>
      </w:r>
    </w:p>
    <w:p w14:paraId="497F3BE0" w14:textId="3764774F" w:rsidR="00EA50A5" w:rsidRDefault="000F0526" w:rsidP="61FBF169">
      <w:pPr>
        <w:pStyle w:val="ListParagraph"/>
        <w:numPr>
          <w:ilvl w:val="1"/>
          <w:numId w:val="2"/>
        </w:numPr>
        <w:spacing w:after="0" w:line="360" w:lineRule="auto"/>
      </w:pPr>
      <w:r>
        <w:t xml:space="preserve"> Social Secretary</w:t>
      </w:r>
    </w:p>
    <w:p w14:paraId="6D1795A2" w14:textId="42E99596" w:rsidR="000F0526" w:rsidRDefault="000F0526" w:rsidP="000F0526">
      <w:pPr>
        <w:pStyle w:val="ListParagraph"/>
        <w:numPr>
          <w:ilvl w:val="2"/>
          <w:numId w:val="2"/>
        </w:numPr>
        <w:spacing w:after="0" w:line="360" w:lineRule="auto"/>
      </w:pPr>
      <w:r>
        <w:t xml:space="preserve">Organises and runs </w:t>
      </w:r>
      <w:r w:rsidR="00E56AD7">
        <w:t>relevant social events</w:t>
      </w:r>
    </w:p>
    <w:p w14:paraId="5F6BD16B" w14:textId="3F74A8C9" w:rsidR="00E56AD7" w:rsidRDefault="00E56AD7" w:rsidP="000F0526">
      <w:pPr>
        <w:pStyle w:val="ListParagraph"/>
        <w:numPr>
          <w:ilvl w:val="2"/>
          <w:numId w:val="2"/>
        </w:numPr>
        <w:spacing w:after="0" w:line="360" w:lineRule="auto"/>
      </w:pPr>
      <w:r>
        <w:t>Keep members engaged and events inclusive</w:t>
      </w:r>
    </w:p>
    <w:p w14:paraId="26F195CF" w14:textId="56B357A9" w:rsidR="00E56AD7" w:rsidRDefault="00E56AD7" w:rsidP="000F0526">
      <w:pPr>
        <w:pStyle w:val="ListParagraph"/>
        <w:numPr>
          <w:ilvl w:val="2"/>
          <w:numId w:val="2"/>
        </w:numPr>
        <w:spacing w:after="0" w:line="360" w:lineRule="auto"/>
      </w:pPr>
      <w:r>
        <w:t>Organise and liaise regarding logistics</w:t>
      </w:r>
    </w:p>
    <w:p w14:paraId="05957882" w14:textId="0D44879B" w:rsidR="00E56AD7" w:rsidRPr="00EA50A5" w:rsidRDefault="00772576" w:rsidP="000F0526">
      <w:pPr>
        <w:pStyle w:val="ListParagraph"/>
        <w:numPr>
          <w:ilvl w:val="2"/>
          <w:numId w:val="2"/>
        </w:numPr>
        <w:spacing w:after="0" w:line="360" w:lineRule="auto"/>
      </w:pPr>
      <w:r>
        <w:t>Reach out for potential collaborations with venues or other societies</w:t>
      </w:r>
    </w:p>
    <w:p w14:paraId="0A6D1D72" w14:textId="428E19E4" w:rsidR="00EA50A5" w:rsidRDefault="00772576" w:rsidP="61FBF169">
      <w:pPr>
        <w:pStyle w:val="ListParagraph"/>
        <w:numPr>
          <w:ilvl w:val="1"/>
          <w:numId w:val="2"/>
        </w:numPr>
        <w:spacing w:after="0" w:line="360" w:lineRule="auto"/>
      </w:pPr>
      <w:r>
        <w:t>Publicity Officer</w:t>
      </w:r>
    </w:p>
    <w:p w14:paraId="44F69C85" w14:textId="54863004" w:rsidR="00772576" w:rsidRDefault="00CB08BA" w:rsidP="00772576">
      <w:pPr>
        <w:pStyle w:val="ListParagraph"/>
        <w:numPr>
          <w:ilvl w:val="2"/>
          <w:numId w:val="2"/>
        </w:numPr>
        <w:spacing w:after="0" w:line="360" w:lineRule="auto"/>
      </w:pPr>
      <w:r>
        <w:lastRenderedPageBreak/>
        <w:t>Designs posters and social media posts for events relevant to the society and regarding book recommendations</w:t>
      </w:r>
    </w:p>
    <w:p w14:paraId="30733C68" w14:textId="1CC92F73" w:rsidR="00CB08BA" w:rsidRDefault="004114D2" w:rsidP="00772576">
      <w:pPr>
        <w:pStyle w:val="ListParagraph"/>
        <w:numPr>
          <w:ilvl w:val="2"/>
          <w:numId w:val="2"/>
        </w:numPr>
        <w:spacing w:after="0" w:line="360" w:lineRule="auto"/>
      </w:pPr>
      <w:r>
        <w:t xml:space="preserve">Maintains and tries to expand social media pages </w:t>
      </w:r>
    </w:p>
    <w:p w14:paraId="1883D003" w14:textId="0D189511" w:rsidR="004114D2" w:rsidRDefault="006B2190" w:rsidP="004114D2">
      <w:pPr>
        <w:pStyle w:val="ListParagraph"/>
        <w:numPr>
          <w:ilvl w:val="1"/>
          <w:numId w:val="2"/>
        </w:numPr>
        <w:spacing w:after="0" w:line="360" w:lineRule="auto"/>
      </w:pPr>
      <w:r>
        <w:t>Book Officer</w:t>
      </w:r>
    </w:p>
    <w:p w14:paraId="286FD2D3" w14:textId="7728D129" w:rsidR="0003668D" w:rsidRPr="00EA50A5" w:rsidRDefault="006B2190" w:rsidP="00074341">
      <w:pPr>
        <w:pStyle w:val="ListParagraph"/>
        <w:numPr>
          <w:ilvl w:val="2"/>
          <w:numId w:val="2"/>
        </w:numPr>
        <w:spacing w:after="0" w:line="360" w:lineRule="auto"/>
      </w:pPr>
      <w:r>
        <w:t>Chooses and publishes the themes and book recommendations each month</w:t>
      </w:r>
    </w:p>
    <w:p w14:paraId="6C5F4F96" w14:textId="3128EF32" w:rsidR="00E82D0A" w:rsidRPr="00E82D0A" w:rsidRDefault="00E82D0A" w:rsidP="61FBF169">
      <w:pPr>
        <w:pStyle w:val="ListParagraph"/>
        <w:numPr>
          <w:ilvl w:val="1"/>
          <w:numId w:val="2"/>
        </w:numPr>
        <w:spacing w:after="0" w:line="360" w:lineRule="auto"/>
      </w:pPr>
      <w:r w:rsidRPr="61FBF169">
        <w:rPr>
          <w:i/>
          <w:iCs/>
          <w:color w:val="6FAC47"/>
          <w:highlight w:val="yellow"/>
        </w:rPr>
        <w:t>Add Additional Roles Below</w:t>
      </w:r>
    </w:p>
    <w:p w14:paraId="314723A9" w14:textId="77777777" w:rsidR="00B01310" w:rsidRPr="00B01310" w:rsidRDefault="00B01310" w:rsidP="61FBF169">
      <w:pPr>
        <w:pStyle w:val="ListParagraph"/>
        <w:numPr>
          <w:ilvl w:val="2"/>
          <w:numId w:val="2"/>
        </w:num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4E64DA"/>
    <w:multiLevelType w:val="multilevel"/>
    <w:tmpl w:val="AE84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3668D"/>
    <w:rsid w:val="0004270B"/>
    <w:rsid w:val="00074341"/>
    <w:rsid w:val="0008488E"/>
    <w:rsid w:val="000C5DCE"/>
    <w:rsid w:val="000F0526"/>
    <w:rsid w:val="000F55C4"/>
    <w:rsid w:val="001C64B6"/>
    <w:rsid w:val="002877BC"/>
    <w:rsid w:val="002879EB"/>
    <w:rsid w:val="00295A90"/>
    <w:rsid w:val="003D2A15"/>
    <w:rsid w:val="004114D2"/>
    <w:rsid w:val="005D060C"/>
    <w:rsid w:val="00624B54"/>
    <w:rsid w:val="006673AD"/>
    <w:rsid w:val="006B2190"/>
    <w:rsid w:val="00772576"/>
    <w:rsid w:val="00785A6B"/>
    <w:rsid w:val="0091361A"/>
    <w:rsid w:val="00940AEA"/>
    <w:rsid w:val="00975D2C"/>
    <w:rsid w:val="009A1B60"/>
    <w:rsid w:val="009B4C23"/>
    <w:rsid w:val="00A56FC2"/>
    <w:rsid w:val="00B01310"/>
    <w:rsid w:val="00B45850"/>
    <w:rsid w:val="00BA42D7"/>
    <w:rsid w:val="00C0469B"/>
    <w:rsid w:val="00CB08BA"/>
    <w:rsid w:val="00CC65D4"/>
    <w:rsid w:val="00D21307"/>
    <w:rsid w:val="00D438AA"/>
    <w:rsid w:val="00E050E8"/>
    <w:rsid w:val="00E56AD7"/>
    <w:rsid w:val="00E77C42"/>
    <w:rsid w:val="00E82D0A"/>
    <w:rsid w:val="00E932BC"/>
    <w:rsid w:val="00EA50A5"/>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2879EB"/>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FC82A2-F882-4ADE-8ED0-064B981A39C4}"/>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2022-05-18T13:56:00Z</dcterms:created>
  <dcterms:modified xsi:type="dcterms:W3CDTF">2022-05-18T13:56:00Z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