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4CB1B552" w:rsidR="00F050E7" w:rsidRPr="00F40010" w:rsidRDefault="1FE136BE" w:rsidP="61FBF169">
      <w:pPr>
        <w:pStyle w:val="ListParagraph"/>
        <w:numPr>
          <w:ilvl w:val="1"/>
          <w:numId w:val="2"/>
        </w:numPr>
        <w:spacing w:after="0" w:line="360" w:lineRule="auto"/>
      </w:pPr>
      <w:r w:rsidRPr="61FBF169">
        <w:t>The name of the group shall be</w:t>
      </w:r>
      <w:r w:rsidR="00823C4B">
        <w:t xml:space="preserve"> Saudi Society,</w:t>
      </w:r>
      <w:r w:rsidRPr="61FBF169">
        <w:t xml:space="preserve"> hereafter referred to as ‘the group’.</w:t>
      </w:r>
    </w:p>
    <w:p w14:paraId="36578654" w14:textId="39DD8A54" w:rsidR="00F050E7" w:rsidRPr="00F40010" w:rsidRDefault="1FE136BE" w:rsidP="61FBF169">
      <w:pPr>
        <w:pStyle w:val="ListParagraph"/>
        <w:numPr>
          <w:ilvl w:val="1"/>
          <w:numId w:val="2"/>
        </w:numPr>
        <w:spacing w:after="0" w:line="360" w:lineRule="auto"/>
      </w:pPr>
      <w:r w:rsidRPr="61FBF169">
        <w:t>The date this document was last updated was</w:t>
      </w:r>
      <w:r w:rsidR="00823C4B">
        <w:t xml:space="preserve"> 29/11/2020</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40A8BDA2" w:rsidR="00E050E8" w:rsidRPr="00ED11FD" w:rsidRDefault="00ED11FD" w:rsidP="61FBF169">
      <w:pPr>
        <w:pStyle w:val="ListParagraph"/>
        <w:numPr>
          <w:ilvl w:val="1"/>
          <w:numId w:val="2"/>
        </w:numPr>
        <w:spacing w:after="0" w:line="360" w:lineRule="auto"/>
        <w:rPr>
          <w:rFonts w:cstheme="minorHAnsi"/>
        </w:rPr>
      </w:pPr>
      <w:r w:rsidRPr="00ED11FD">
        <w:rPr>
          <w:rFonts w:cstheme="minorHAnsi"/>
        </w:rPr>
        <w:t>Arabic classes</w:t>
      </w:r>
    </w:p>
    <w:p w14:paraId="79710E1B" w14:textId="06827FEF" w:rsidR="00E82D0A" w:rsidRPr="00ED11FD" w:rsidRDefault="00E82D0A" w:rsidP="61FBF169">
      <w:pPr>
        <w:pStyle w:val="ListParagraph"/>
        <w:numPr>
          <w:ilvl w:val="1"/>
          <w:numId w:val="2"/>
        </w:numPr>
        <w:spacing w:after="0" w:line="360" w:lineRule="auto"/>
        <w:rPr>
          <w:rFonts w:cstheme="minorHAnsi"/>
        </w:rPr>
      </w:pPr>
      <w:r w:rsidRPr="00ED11FD">
        <w:rPr>
          <w:rFonts w:cstheme="minorHAnsi"/>
        </w:rPr>
        <w:t xml:space="preserve"> </w:t>
      </w:r>
      <w:r w:rsidR="00ED11FD" w:rsidRPr="00ED11FD">
        <w:rPr>
          <w:rFonts w:cstheme="minorHAnsi"/>
        </w:rPr>
        <w:t>Academic English Classes</w:t>
      </w:r>
    </w:p>
    <w:p w14:paraId="1E5731CF" w14:textId="453F366A" w:rsidR="00F40010" w:rsidRPr="00ED11FD" w:rsidRDefault="00E82D0A" w:rsidP="61FBF169">
      <w:pPr>
        <w:pStyle w:val="ListParagraph"/>
        <w:numPr>
          <w:ilvl w:val="1"/>
          <w:numId w:val="2"/>
        </w:numPr>
        <w:spacing w:after="0" w:line="360" w:lineRule="auto"/>
        <w:rPr>
          <w:rFonts w:cstheme="minorHAnsi"/>
        </w:rPr>
      </w:pPr>
      <w:r w:rsidRPr="00ED11FD">
        <w:rPr>
          <w:rFonts w:cstheme="minorHAnsi"/>
        </w:rPr>
        <w:t xml:space="preserve"> </w:t>
      </w:r>
      <w:r w:rsidR="00ED11FD" w:rsidRPr="00ED11FD">
        <w:rPr>
          <w:rFonts w:cstheme="minorHAnsi"/>
        </w:rPr>
        <w:t>Academic workshops for post-graduate and undergraduate students</w:t>
      </w:r>
    </w:p>
    <w:p w14:paraId="2517515B" w14:textId="01F9EC15" w:rsidR="00ED11FD" w:rsidRPr="00ED11FD" w:rsidRDefault="00ED11FD" w:rsidP="61FBF169">
      <w:pPr>
        <w:pStyle w:val="ListParagraph"/>
        <w:numPr>
          <w:ilvl w:val="1"/>
          <w:numId w:val="2"/>
        </w:numPr>
        <w:spacing w:after="0" w:line="360" w:lineRule="auto"/>
        <w:rPr>
          <w:rFonts w:cstheme="minorHAnsi"/>
        </w:rPr>
      </w:pPr>
      <w:r w:rsidRPr="00ED11FD">
        <w:rPr>
          <w:rFonts w:cstheme="minorHAnsi"/>
        </w:rPr>
        <w:t>Regular personal development courses</w:t>
      </w:r>
    </w:p>
    <w:p w14:paraId="6BE298A0" w14:textId="2F72913E" w:rsidR="00ED11FD" w:rsidRPr="00ED11FD" w:rsidRDefault="00ED11FD" w:rsidP="61FBF169">
      <w:pPr>
        <w:pStyle w:val="ListParagraph"/>
        <w:numPr>
          <w:ilvl w:val="1"/>
          <w:numId w:val="2"/>
        </w:numPr>
        <w:spacing w:after="0" w:line="360" w:lineRule="auto"/>
        <w:rPr>
          <w:rFonts w:cstheme="minorHAnsi"/>
        </w:rPr>
      </w:pPr>
      <w:r w:rsidRPr="00ED11FD">
        <w:rPr>
          <w:rFonts w:cstheme="minorHAnsi"/>
        </w:rPr>
        <w:t>Games and competitions</w:t>
      </w:r>
    </w:p>
    <w:p w14:paraId="593ACB4B" w14:textId="1CD181D0" w:rsidR="00ED11FD" w:rsidRPr="00ED11FD" w:rsidRDefault="00ED11FD" w:rsidP="61FBF169">
      <w:pPr>
        <w:pStyle w:val="ListParagraph"/>
        <w:numPr>
          <w:ilvl w:val="1"/>
          <w:numId w:val="2"/>
        </w:numPr>
        <w:spacing w:after="0" w:line="360" w:lineRule="auto"/>
        <w:rPr>
          <w:rFonts w:cstheme="minorHAnsi"/>
        </w:rPr>
      </w:pPr>
      <w:r w:rsidRPr="00ED11FD">
        <w:rPr>
          <w:rFonts w:cstheme="minorHAnsi"/>
        </w:rPr>
        <w:t>Cultural  events and celebrations (</w:t>
      </w:r>
      <w:proofErr w:type="gramStart"/>
      <w:r w:rsidRPr="00ED11FD">
        <w:rPr>
          <w:rFonts w:cstheme="minorHAnsi"/>
        </w:rPr>
        <w:t>e.g.</w:t>
      </w:r>
      <w:proofErr w:type="gramEnd"/>
      <w:r w:rsidRPr="00ED11FD">
        <w:rPr>
          <w:rFonts w:cstheme="minorHAnsi"/>
        </w:rPr>
        <w:t xml:space="preserve"> National Day, Eid)</w:t>
      </w:r>
    </w:p>
    <w:p w14:paraId="2C6DC88E" w14:textId="0A4009A9" w:rsidR="00ED11FD" w:rsidRPr="00ED11FD" w:rsidRDefault="00ED11FD" w:rsidP="61FBF169">
      <w:pPr>
        <w:pStyle w:val="ListParagraph"/>
        <w:numPr>
          <w:ilvl w:val="1"/>
          <w:numId w:val="2"/>
        </w:numPr>
        <w:spacing w:after="0" w:line="360" w:lineRule="auto"/>
        <w:rPr>
          <w:rFonts w:cstheme="minorHAnsi"/>
        </w:rPr>
      </w:pPr>
      <w:r w:rsidRPr="00ED11FD">
        <w:rPr>
          <w:rFonts w:cstheme="minorHAnsi"/>
        </w:rPr>
        <w:t>Cooperation with other societies</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1AB885F1" w:rsidR="00F40010" w:rsidRDefault="00F40010" w:rsidP="61FBF169">
      <w:pPr>
        <w:pStyle w:val="ListParagraph"/>
        <w:numPr>
          <w:ilvl w:val="2"/>
          <w:numId w:val="2"/>
        </w:numPr>
        <w:spacing w:after="0" w:line="360" w:lineRule="auto"/>
      </w:pPr>
      <w:r w:rsidRPr="61FBF169">
        <w:t>President</w:t>
      </w:r>
    </w:p>
    <w:p w14:paraId="33F72CF8" w14:textId="1B6A6FBD" w:rsidR="00362BA5" w:rsidRDefault="00362BA5" w:rsidP="00362BA5">
      <w:pPr>
        <w:pStyle w:val="ListParagraph"/>
        <w:numPr>
          <w:ilvl w:val="2"/>
          <w:numId w:val="2"/>
        </w:numPr>
        <w:spacing w:after="0" w:line="360" w:lineRule="auto"/>
      </w:pPr>
      <w:r w:rsidRPr="61FBF169">
        <w:t>Treasurer</w:t>
      </w:r>
    </w:p>
    <w:p w14:paraId="053105C9" w14:textId="52A3AC57" w:rsidR="00ED11FD" w:rsidRPr="00F40010" w:rsidRDefault="00ED11FD" w:rsidP="61FBF169">
      <w:pPr>
        <w:pStyle w:val="ListParagraph"/>
        <w:numPr>
          <w:ilvl w:val="2"/>
          <w:numId w:val="2"/>
        </w:numPr>
        <w:spacing w:after="0" w:line="360" w:lineRule="auto"/>
      </w:pPr>
      <w:r w:rsidRPr="00ED11FD">
        <w:t>Vice President</w:t>
      </w:r>
    </w:p>
    <w:p w14:paraId="248E0465" w14:textId="4D1433D7" w:rsidR="00E050E8"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6EE7FD58" w14:textId="5FB74173" w:rsidR="00362BA5" w:rsidRDefault="00362BA5" w:rsidP="00362BA5">
      <w:pPr>
        <w:pStyle w:val="ListParagraph"/>
        <w:numPr>
          <w:ilvl w:val="2"/>
          <w:numId w:val="2"/>
        </w:numPr>
        <w:spacing w:after="0" w:line="360" w:lineRule="auto"/>
      </w:pPr>
      <w:r w:rsidRPr="00ED11FD">
        <w:t>Planning and Programs Advisor</w:t>
      </w:r>
    </w:p>
    <w:p w14:paraId="5FC9A9A4" w14:textId="77777777" w:rsidR="00362BA5" w:rsidRDefault="00362BA5" w:rsidP="00362BA5">
      <w:pPr>
        <w:pStyle w:val="ListParagraph"/>
        <w:numPr>
          <w:ilvl w:val="2"/>
          <w:numId w:val="2"/>
        </w:numPr>
        <w:spacing w:after="0" w:line="360" w:lineRule="auto"/>
      </w:pPr>
      <w:r w:rsidRPr="00ED11FD">
        <w:t>Training Advisor</w:t>
      </w:r>
    </w:p>
    <w:p w14:paraId="1456C4D4" w14:textId="49FD5875" w:rsidR="00362BA5" w:rsidRDefault="00362BA5" w:rsidP="00362BA5">
      <w:pPr>
        <w:pStyle w:val="ListParagraph"/>
        <w:numPr>
          <w:ilvl w:val="2"/>
          <w:numId w:val="2"/>
        </w:numPr>
        <w:spacing w:after="0" w:line="360" w:lineRule="auto"/>
      </w:pPr>
      <w:r w:rsidRPr="00146345">
        <w:lastRenderedPageBreak/>
        <w:t>Media and Publicity Officer</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lastRenderedPageBreak/>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1CF0AA32" w14:textId="77777777" w:rsidR="00146345" w:rsidRDefault="00F93720" w:rsidP="00146345">
      <w:pPr>
        <w:pStyle w:val="ListParagraph"/>
        <w:numPr>
          <w:ilvl w:val="1"/>
          <w:numId w:val="2"/>
        </w:numPr>
        <w:spacing w:after="0" w:line="360" w:lineRule="auto"/>
      </w:pPr>
      <w:r w:rsidRPr="00ED11FD">
        <w:t>Planning and Programs Advisor</w:t>
      </w:r>
    </w:p>
    <w:p w14:paraId="4B6B56DC" w14:textId="279F14E0" w:rsidR="00146345" w:rsidRPr="00146345" w:rsidRDefault="00146345" w:rsidP="00146345">
      <w:pPr>
        <w:pStyle w:val="ListParagraph"/>
        <w:numPr>
          <w:ilvl w:val="2"/>
          <w:numId w:val="2"/>
        </w:numPr>
        <w:spacing w:after="0" w:line="360" w:lineRule="auto"/>
      </w:pPr>
      <w:r w:rsidRPr="00146345">
        <w:rPr>
          <w:sz w:val="24"/>
          <w:szCs w:val="24"/>
        </w:rPr>
        <w:t>Work with the team in allocation all the best training sessions for the members. Plan, document and provide all the possible forms for the training sessions.</w:t>
      </w:r>
    </w:p>
    <w:p w14:paraId="73F2A7EC" w14:textId="30C50362" w:rsidR="00146345" w:rsidRDefault="00146345" w:rsidP="00146345">
      <w:pPr>
        <w:pStyle w:val="ListParagraph"/>
        <w:numPr>
          <w:ilvl w:val="1"/>
          <w:numId w:val="2"/>
        </w:numPr>
        <w:spacing w:after="0" w:line="360" w:lineRule="auto"/>
      </w:pPr>
      <w:r w:rsidRPr="00ED11FD">
        <w:t>Training Advisor</w:t>
      </w:r>
    </w:p>
    <w:p w14:paraId="111FA218" w14:textId="32D58A45" w:rsidR="00146345" w:rsidRDefault="00146345" w:rsidP="00146345">
      <w:pPr>
        <w:pStyle w:val="ListParagraph"/>
        <w:numPr>
          <w:ilvl w:val="2"/>
          <w:numId w:val="2"/>
        </w:numPr>
        <w:spacing w:after="0" w:line="360" w:lineRule="auto"/>
      </w:pPr>
      <w:r w:rsidRPr="00146345">
        <w:t>Work with the team in allocating the possible trainers for the training sessions and make all the arrangements required for them such as contacting the trainers in this regard, booking the places, and checking the availability of both the trainers and the trainees on the training day. Also, take care of photographing, and videoing the training sessions.</w:t>
      </w:r>
    </w:p>
    <w:p w14:paraId="314723A9" w14:textId="04C306AF" w:rsidR="00B01310" w:rsidRDefault="00146345" w:rsidP="00F93720">
      <w:pPr>
        <w:pStyle w:val="ListParagraph"/>
        <w:numPr>
          <w:ilvl w:val="1"/>
          <w:numId w:val="2"/>
        </w:numPr>
        <w:spacing w:after="0" w:line="360" w:lineRule="auto"/>
      </w:pPr>
      <w:r w:rsidRPr="00146345">
        <w:t>Media and Publicity Officer</w:t>
      </w:r>
    </w:p>
    <w:p w14:paraId="48E411FC" w14:textId="4951564F" w:rsidR="00146345" w:rsidRPr="00B01310" w:rsidRDefault="00146345" w:rsidP="00146345">
      <w:pPr>
        <w:pStyle w:val="ListParagraph"/>
        <w:numPr>
          <w:ilvl w:val="2"/>
          <w:numId w:val="2"/>
        </w:numPr>
        <w:spacing w:after="0" w:line="360" w:lineRule="auto"/>
      </w:pPr>
      <w:r w:rsidRPr="00146345">
        <w:t xml:space="preserve">Advertise Meetings| and events, updating the social networking sites and the society webpages that related to the Saudi Society and builds </w:t>
      </w:r>
      <w:r w:rsidRPr="00146345">
        <w:lastRenderedPageBreak/>
        <w:t>links with the student media societies to get coverage in the student newspaper or radio.</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lastRenderedPageBreak/>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Bk BT">
    <w:altName w:val="Century Gothic"/>
    <w:panose1 w:val="020B0602020204020303"/>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146345"/>
    <w:rsid w:val="002877BC"/>
    <w:rsid w:val="00295A90"/>
    <w:rsid w:val="003124DA"/>
    <w:rsid w:val="00362BA5"/>
    <w:rsid w:val="003D2A15"/>
    <w:rsid w:val="005D060C"/>
    <w:rsid w:val="00624B54"/>
    <w:rsid w:val="006673AD"/>
    <w:rsid w:val="00785A6B"/>
    <w:rsid w:val="00823C4B"/>
    <w:rsid w:val="00975D2C"/>
    <w:rsid w:val="009A1B60"/>
    <w:rsid w:val="009B4C23"/>
    <w:rsid w:val="00B01310"/>
    <w:rsid w:val="00BA42D7"/>
    <w:rsid w:val="00C0469B"/>
    <w:rsid w:val="00CC65D4"/>
    <w:rsid w:val="00D21307"/>
    <w:rsid w:val="00E050E8"/>
    <w:rsid w:val="00E82D0A"/>
    <w:rsid w:val="00ED11FD"/>
    <w:rsid w:val="00F050E7"/>
    <w:rsid w:val="00F34B58"/>
    <w:rsid w:val="00F40010"/>
    <w:rsid w:val="00F9372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14634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customStyle="1" w:styleId="Heading4Char">
    <w:name w:val="Heading 4 Char"/>
    <w:basedOn w:val="DefaultParagraphFont"/>
    <w:link w:val="Heading4"/>
    <w:uiPriority w:val="9"/>
    <w:semiHidden/>
    <w:rsid w:val="0014634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624915">
      <w:bodyDiv w:val="1"/>
      <w:marLeft w:val="0"/>
      <w:marRight w:val="0"/>
      <w:marTop w:val="0"/>
      <w:marBottom w:val="0"/>
      <w:divBdr>
        <w:top w:val="none" w:sz="0" w:space="0" w:color="auto"/>
        <w:left w:val="none" w:sz="0" w:space="0" w:color="auto"/>
        <w:bottom w:val="none" w:sz="0" w:space="0" w:color="auto"/>
        <w:right w:val="none" w:sz="0" w:space="0" w:color="auto"/>
      </w:divBdr>
    </w:div>
    <w:div w:id="875115532">
      <w:bodyDiv w:val="1"/>
      <w:marLeft w:val="0"/>
      <w:marRight w:val="0"/>
      <w:marTop w:val="0"/>
      <w:marBottom w:val="0"/>
      <w:divBdr>
        <w:top w:val="none" w:sz="0" w:space="0" w:color="auto"/>
        <w:left w:val="none" w:sz="0" w:space="0" w:color="auto"/>
        <w:bottom w:val="none" w:sz="0" w:space="0" w:color="auto"/>
        <w:right w:val="none" w:sz="0" w:space="0" w:color="auto"/>
      </w:divBdr>
    </w:div>
    <w:div w:id="886143770">
      <w:bodyDiv w:val="1"/>
      <w:marLeft w:val="0"/>
      <w:marRight w:val="0"/>
      <w:marTop w:val="0"/>
      <w:marBottom w:val="0"/>
      <w:divBdr>
        <w:top w:val="none" w:sz="0" w:space="0" w:color="auto"/>
        <w:left w:val="none" w:sz="0" w:space="0" w:color="auto"/>
        <w:bottom w:val="none" w:sz="0" w:space="0" w:color="auto"/>
        <w:right w:val="none" w:sz="0" w:space="0" w:color="auto"/>
      </w:divBdr>
    </w:div>
    <w:div w:id="988940262">
      <w:bodyDiv w:val="1"/>
      <w:marLeft w:val="0"/>
      <w:marRight w:val="0"/>
      <w:marTop w:val="0"/>
      <w:marBottom w:val="0"/>
      <w:divBdr>
        <w:top w:val="none" w:sz="0" w:space="0" w:color="auto"/>
        <w:left w:val="none" w:sz="0" w:space="0" w:color="auto"/>
        <w:bottom w:val="none" w:sz="0" w:space="0" w:color="auto"/>
        <w:right w:val="none" w:sz="0" w:space="0" w:color="auto"/>
      </w:divBdr>
    </w:div>
    <w:div w:id="1216429875">
      <w:bodyDiv w:val="1"/>
      <w:marLeft w:val="0"/>
      <w:marRight w:val="0"/>
      <w:marTop w:val="0"/>
      <w:marBottom w:val="0"/>
      <w:divBdr>
        <w:top w:val="none" w:sz="0" w:space="0" w:color="auto"/>
        <w:left w:val="none" w:sz="0" w:space="0" w:color="auto"/>
        <w:bottom w:val="none" w:sz="0" w:space="0" w:color="auto"/>
        <w:right w:val="none" w:sz="0" w:space="0" w:color="auto"/>
      </w:divBdr>
    </w:div>
    <w:div w:id="173127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Emily Jameson</cp:lastModifiedBy>
  <cp:revision>2</cp:revision>
  <dcterms:created xsi:type="dcterms:W3CDTF">2020-12-01T13:26:00Z</dcterms:created>
  <dcterms:modified xsi:type="dcterms:W3CDTF">2020-12-01T13:26:00Z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