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F03E3BE" w:rsidR="00F050E7" w:rsidRPr="00273AF8" w:rsidRDefault="1FE136BE" w:rsidP="61FBF169">
      <w:pPr>
        <w:pStyle w:val="ListParagraph"/>
        <w:numPr>
          <w:ilvl w:val="1"/>
          <w:numId w:val="2"/>
        </w:numPr>
        <w:spacing w:after="0" w:line="360" w:lineRule="auto"/>
      </w:pPr>
      <w:r w:rsidRPr="61FBF169">
        <w:t xml:space="preserve">The name of the </w:t>
      </w:r>
      <w:r w:rsidRPr="00273AF8">
        <w:t>group shall be</w:t>
      </w:r>
      <w:r w:rsidR="00B25B80" w:rsidRPr="00273AF8">
        <w:t>, GP Soc</w:t>
      </w:r>
      <w:r w:rsidR="00273AF8" w:rsidRPr="00273AF8">
        <w:t>iety</w:t>
      </w:r>
      <w:r w:rsidRPr="00273AF8">
        <w:t xml:space="preserve"> hereafter referred to as ‘the group’.</w:t>
      </w:r>
    </w:p>
    <w:p w14:paraId="36578654" w14:textId="76E03C2F" w:rsidR="00F050E7" w:rsidRPr="00273AF8" w:rsidRDefault="1FE136BE" w:rsidP="61FBF169">
      <w:pPr>
        <w:pStyle w:val="ListParagraph"/>
        <w:numPr>
          <w:ilvl w:val="1"/>
          <w:numId w:val="2"/>
        </w:numPr>
        <w:spacing w:after="0" w:line="360" w:lineRule="auto"/>
      </w:pPr>
      <w:r w:rsidRPr="00273AF8">
        <w:t xml:space="preserve">The date this document was last updated was </w:t>
      </w:r>
      <w:r w:rsidR="00273AF8" w:rsidRPr="00273AF8">
        <w:rPr>
          <w:i/>
          <w:iCs/>
        </w:rPr>
        <w:t>14</w:t>
      </w:r>
      <w:r w:rsidR="00B25B80" w:rsidRPr="00273AF8">
        <w:rPr>
          <w:i/>
          <w:iCs/>
        </w:rPr>
        <w:t>/04/21</w:t>
      </w:r>
      <w:r w:rsidRPr="00273AF8">
        <w:t>.</w:t>
      </w:r>
    </w:p>
    <w:p w14:paraId="35FD800D" w14:textId="7A32AA59" w:rsidR="00F050E7" w:rsidRPr="00A5208E"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w:t>
      </w:r>
      <w:r w:rsidRPr="00A5208E">
        <w:rPr>
          <w:sz w:val="24"/>
          <w:szCs w:val="24"/>
        </w:rPr>
        <w:t xml:space="preserve">an Annual General Meeting of the society </w:t>
      </w:r>
    </w:p>
    <w:p w14:paraId="04B6527E" w14:textId="5FFD58EB" w:rsidR="00F050E7" w:rsidRPr="00A5208E" w:rsidRDefault="1FE136BE" w:rsidP="61FBF169">
      <w:pPr>
        <w:pStyle w:val="ListParagraph"/>
        <w:numPr>
          <w:ilvl w:val="1"/>
          <w:numId w:val="2"/>
        </w:numPr>
        <w:spacing w:after="0" w:line="360" w:lineRule="auto"/>
      </w:pPr>
      <w:r w:rsidRPr="00A5208E">
        <w:rPr>
          <w:sz w:val="24"/>
          <w:szCs w:val="24"/>
        </w:rPr>
        <w:t xml:space="preserve">Any amendment is subject to ratification by Societies Council. </w:t>
      </w:r>
    </w:p>
    <w:p w14:paraId="728A2552" w14:textId="76BB7BA1" w:rsidR="00E050E8" w:rsidRPr="00A5208E" w:rsidRDefault="1FE136BE" w:rsidP="61FBF169">
      <w:pPr>
        <w:pStyle w:val="ListParagraph"/>
        <w:numPr>
          <w:ilvl w:val="1"/>
          <w:numId w:val="2"/>
        </w:numPr>
        <w:spacing w:after="0" w:line="360" w:lineRule="auto"/>
      </w:pPr>
      <w:r w:rsidRPr="00A5208E">
        <w:rPr>
          <w:sz w:val="24"/>
          <w:szCs w:val="24"/>
        </w:rPr>
        <w:t>This Constitution does not supersede any Guild Byelaws.</w:t>
      </w:r>
    </w:p>
    <w:p w14:paraId="79282BD9" w14:textId="56983C46" w:rsidR="00CC65D4" w:rsidRPr="00A5208E" w:rsidRDefault="1FE136BE" w:rsidP="00E82D0A">
      <w:pPr>
        <w:pStyle w:val="ListParagraph"/>
        <w:numPr>
          <w:ilvl w:val="0"/>
          <w:numId w:val="2"/>
        </w:numPr>
        <w:spacing w:after="0" w:line="360" w:lineRule="auto"/>
        <w:ind w:left="714" w:hanging="357"/>
        <w:rPr>
          <w:rFonts w:cstheme="minorHAnsi"/>
          <w:b/>
        </w:rPr>
      </w:pPr>
      <w:r w:rsidRPr="00A5208E">
        <w:rPr>
          <w:rFonts w:cstheme="minorHAnsi"/>
          <w:b/>
        </w:rPr>
        <w:t>Aims and Objectives</w:t>
      </w:r>
    </w:p>
    <w:p w14:paraId="7598202D" w14:textId="17A5E34B" w:rsidR="00CC65D4" w:rsidRPr="00A5208E" w:rsidRDefault="00CC65D4" w:rsidP="00E82D0A">
      <w:pPr>
        <w:spacing w:after="0" w:line="360" w:lineRule="auto"/>
        <w:ind w:firstLine="720"/>
        <w:rPr>
          <w:rFonts w:cstheme="minorHAnsi"/>
          <w:color w:val="000000" w:themeColor="text1"/>
        </w:rPr>
      </w:pPr>
      <w:r w:rsidRPr="00A5208E">
        <w:rPr>
          <w:rFonts w:cstheme="minorHAnsi"/>
        </w:rPr>
        <w:t xml:space="preserve">The </w:t>
      </w:r>
      <w:r w:rsidRPr="00A5208E">
        <w:rPr>
          <w:rFonts w:cstheme="minorHAnsi"/>
          <w:color w:val="000000" w:themeColor="text1"/>
        </w:rPr>
        <w:t xml:space="preserve">Aims and Objectives define the </w:t>
      </w:r>
      <w:r w:rsidR="000F55C4" w:rsidRPr="00A5208E">
        <w:rPr>
          <w:rFonts w:cstheme="minorHAnsi"/>
          <w:color w:val="000000" w:themeColor="text1"/>
        </w:rPr>
        <w:t>purpose</w:t>
      </w:r>
      <w:r w:rsidRPr="00A5208E">
        <w:rPr>
          <w:rFonts w:cstheme="minorHAnsi"/>
          <w:color w:val="000000" w:themeColor="text1"/>
        </w:rPr>
        <w:t xml:space="preserve"> of the group. </w:t>
      </w:r>
    </w:p>
    <w:p w14:paraId="6288B0DE" w14:textId="27958955" w:rsidR="00B25B80" w:rsidRPr="00A5208E" w:rsidRDefault="00E82D0A" w:rsidP="00B25B80">
      <w:pPr>
        <w:pStyle w:val="ListParagraph"/>
        <w:numPr>
          <w:ilvl w:val="1"/>
          <w:numId w:val="2"/>
        </w:numPr>
        <w:spacing w:after="0" w:line="360" w:lineRule="auto"/>
        <w:rPr>
          <w:color w:val="000000" w:themeColor="text1"/>
        </w:rPr>
      </w:pPr>
      <w:r w:rsidRPr="00A5208E">
        <w:rPr>
          <w:i/>
          <w:iCs/>
          <w:color w:val="000000" w:themeColor="text1"/>
        </w:rPr>
        <w:t xml:space="preserve"> Aim 1</w:t>
      </w:r>
      <w:r w:rsidR="00B25B80" w:rsidRPr="00A5208E">
        <w:rPr>
          <w:i/>
          <w:iCs/>
          <w:color w:val="000000" w:themeColor="text1"/>
        </w:rPr>
        <w:t xml:space="preserve">:  </w:t>
      </w:r>
      <w:r w:rsidR="00B25B80" w:rsidRPr="00A5208E">
        <w:rPr>
          <w:rFonts w:ascii="Arial" w:eastAsia="Times New Roman" w:hAnsi="Arial" w:cs="Arial"/>
          <w:color w:val="000000" w:themeColor="text1"/>
          <w:lang w:eastAsia="zh-CN"/>
        </w:rPr>
        <w:t>Leave undergraduates better informed (and hopefully excited) about the range of opportunities available within a career in GP, through creating space for them to connect to GPs with various portfolio careers and ask them questions.</w:t>
      </w:r>
    </w:p>
    <w:p w14:paraId="70D73874" w14:textId="39CF58A6" w:rsidR="00B25B80" w:rsidRPr="00A5208E" w:rsidRDefault="00B25B80" w:rsidP="00B25B80">
      <w:pPr>
        <w:pStyle w:val="ListParagraph"/>
        <w:spacing w:after="0" w:line="360" w:lineRule="auto"/>
        <w:ind w:left="1440"/>
        <w:rPr>
          <w:color w:val="000000" w:themeColor="text1"/>
        </w:rPr>
      </w:pPr>
    </w:p>
    <w:p w14:paraId="599E8DFA" w14:textId="18C69C19" w:rsidR="00B25B80" w:rsidRPr="00A5208E" w:rsidRDefault="00E82D0A" w:rsidP="00B25B80">
      <w:pPr>
        <w:pStyle w:val="ListParagraph"/>
        <w:numPr>
          <w:ilvl w:val="1"/>
          <w:numId w:val="2"/>
        </w:numPr>
        <w:spacing w:after="0" w:line="360" w:lineRule="auto"/>
        <w:rPr>
          <w:color w:val="000000" w:themeColor="text1"/>
        </w:rPr>
      </w:pPr>
      <w:r w:rsidRPr="00A5208E">
        <w:rPr>
          <w:i/>
          <w:iCs/>
          <w:color w:val="000000" w:themeColor="text1"/>
        </w:rPr>
        <w:t xml:space="preserve"> Aim 2</w:t>
      </w:r>
      <w:r w:rsidR="00B25B80" w:rsidRPr="00A5208E">
        <w:rPr>
          <w:rFonts w:ascii="Arial" w:eastAsia="Times New Roman" w:hAnsi="Arial" w:cs="Arial"/>
          <w:color w:val="000000" w:themeColor="text1"/>
          <w:lang w:eastAsia="zh-CN"/>
        </w:rPr>
        <w:t>: Support undergraduates during medical school, through a series of extra-curricular teaches covering AMK (Applied Medical Knowledge) and OSCE (objective structured clinical examination) topics, with a focus on topics relevant to general practice.</w:t>
      </w:r>
    </w:p>
    <w:p w14:paraId="78BE652E" w14:textId="77777777" w:rsidR="00B25B80" w:rsidRPr="00A5208E" w:rsidRDefault="00B25B80" w:rsidP="00B25B80">
      <w:pPr>
        <w:spacing w:after="0" w:line="360" w:lineRule="auto"/>
        <w:rPr>
          <w:color w:val="000000" w:themeColor="text1"/>
        </w:rPr>
      </w:pPr>
    </w:p>
    <w:p w14:paraId="483FEDA4" w14:textId="68F01847" w:rsidR="00B25B80" w:rsidRPr="00A5208E" w:rsidRDefault="00E82D0A" w:rsidP="00B25B80">
      <w:pPr>
        <w:pStyle w:val="ListParagraph"/>
        <w:numPr>
          <w:ilvl w:val="1"/>
          <w:numId w:val="2"/>
        </w:numPr>
        <w:spacing w:after="0" w:line="360" w:lineRule="auto"/>
        <w:rPr>
          <w:color w:val="000000" w:themeColor="text1"/>
        </w:rPr>
      </w:pPr>
      <w:r w:rsidRPr="00A5208E">
        <w:rPr>
          <w:i/>
          <w:iCs/>
          <w:color w:val="000000" w:themeColor="text1"/>
        </w:rPr>
        <w:t xml:space="preserve"> Aim 3</w:t>
      </w:r>
      <w:r w:rsidR="00B25B80" w:rsidRPr="00A5208E">
        <w:rPr>
          <w:i/>
          <w:iCs/>
          <w:color w:val="000000" w:themeColor="text1"/>
        </w:rPr>
        <w:t xml:space="preserve">: </w:t>
      </w:r>
      <w:r w:rsidR="00B25B80" w:rsidRPr="00A5208E">
        <w:rPr>
          <w:rFonts w:ascii="Arial" w:eastAsia="Times New Roman" w:hAnsi="Arial" w:cs="Arial"/>
          <w:color w:val="000000" w:themeColor="text1"/>
          <w:lang w:eastAsia="zh-CN"/>
        </w:rPr>
        <w:t>Diminish the stigma often implied from medical school’s hidden curriculum that general practice isn’t as “good” a career choice.</w:t>
      </w:r>
    </w:p>
    <w:p w14:paraId="5BD35239" w14:textId="77777777" w:rsidR="00B25B80" w:rsidRPr="00A5208E" w:rsidRDefault="00B25B80" w:rsidP="00B25B80">
      <w:pPr>
        <w:spacing w:after="0" w:line="360" w:lineRule="auto"/>
      </w:pPr>
    </w:p>
    <w:p w14:paraId="5F6CF8CB" w14:textId="77777777" w:rsidR="00F40010" w:rsidRPr="00A5208E" w:rsidRDefault="00E050E8" w:rsidP="00E82D0A">
      <w:pPr>
        <w:pStyle w:val="ListParagraph"/>
        <w:numPr>
          <w:ilvl w:val="0"/>
          <w:numId w:val="2"/>
        </w:numPr>
        <w:spacing w:after="0" w:line="360" w:lineRule="auto"/>
        <w:rPr>
          <w:rFonts w:cstheme="minorHAnsi"/>
          <w:b/>
        </w:rPr>
      </w:pPr>
      <w:r w:rsidRPr="00A5208E">
        <w:rPr>
          <w:rFonts w:cstheme="minorHAnsi"/>
          <w:b/>
        </w:rPr>
        <w:t>Membership</w:t>
      </w:r>
    </w:p>
    <w:p w14:paraId="10773CD4" w14:textId="59F65FC8" w:rsidR="00F40010" w:rsidRPr="00A5208E" w:rsidRDefault="00E050E8" w:rsidP="61FBF169">
      <w:pPr>
        <w:pStyle w:val="ListParagraph"/>
        <w:numPr>
          <w:ilvl w:val="1"/>
          <w:numId w:val="2"/>
        </w:numPr>
        <w:spacing w:after="0" w:line="360" w:lineRule="auto"/>
      </w:pPr>
      <w:r w:rsidRPr="00A5208E">
        <w:t xml:space="preserve">Membership of the group shall be open to all members of </w:t>
      </w:r>
      <w:r w:rsidR="000F55C4" w:rsidRPr="00A5208E">
        <w:t xml:space="preserve">The Guild </w:t>
      </w:r>
      <w:r w:rsidRPr="00A5208E">
        <w:t xml:space="preserve">in accordance with </w:t>
      </w:r>
      <w:r w:rsidR="000F55C4" w:rsidRPr="00A5208E">
        <w:t>The Guild</w:t>
      </w:r>
      <w:r w:rsidR="0CB4E328" w:rsidRPr="00A5208E">
        <w:t>’</w:t>
      </w:r>
      <w:r w:rsidR="000F55C4" w:rsidRPr="00A5208E">
        <w:t>s</w:t>
      </w:r>
      <w:r w:rsidRPr="00A5208E">
        <w:t xml:space="preserve"> </w:t>
      </w:r>
      <w:r w:rsidR="7DB85048" w:rsidRPr="00A5208E">
        <w:t>Byelaws</w:t>
      </w:r>
      <w:r w:rsidRPr="00A5208E">
        <w:t>.</w:t>
      </w:r>
    </w:p>
    <w:p w14:paraId="0AB853AC" w14:textId="63177161" w:rsidR="00F40010" w:rsidRPr="00A5208E" w:rsidRDefault="00E050E8" w:rsidP="61FBF169">
      <w:pPr>
        <w:pStyle w:val="ListParagraph"/>
        <w:numPr>
          <w:ilvl w:val="1"/>
          <w:numId w:val="2"/>
        </w:numPr>
        <w:spacing w:after="0" w:line="360" w:lineRule="auto"/>
      </w:pPr>
      <w:r w:rsidRPr="00A5208E">
        <w:t>All members are required to register or pay a membership fee for the year. The group committee will set the membership fee(s) annually.</w:t>
      </w:r>
    </w:p>
    <w:p w14:paraId="7E216E02" w14:textId="77777777" w:rsidR="00F40010" w:rsidRPr="00A5208E" w:rsidRDefault="000F55C4" w:rsidP="61FBF169">
      <w:pPr>
        <w:pStyle w:val="ListParagraph"/>
        <w:numPr>
          <w:ilvl w:val="1"/>
          <w:numId w:val="2"/>
        </w:numPr>
        <w:spacing w:after="0" w:line="360" w:lineRule="auto"/>
      </w:pPr>
      <w:r w:rsidRPr="00A5208E">
        <w:t>Anyone who is not a full-member of the Students’ Guild</w:t>
      </w:r>
      <w:r w:rsidR="00E050E8" w:rsidRPr="00A5208E">
        <w:t xml:space="preserve"> must purchase </w:t>
      </w:r>
      <w:r w:rsidRPr="00A5208E">
        <w:t>an associate membership</w:t>
      </w:r>
      <w:r w:rsidR="00E050E8" w:rsidRPr="00A5208E">
        <w:t xml:space="preserve"> before joining the group.</w:t>
      </w:r>
    </w:p>
    <w:p w14:paraId="3903A483" w14:textId="77777777" w:rsidR="00F40010" w:rsidRPr="00A5208E" w:rsidRDefault="00E050E8" w:rsidP="00E82D0A">
      <w:pPr>
        <w:pStyle w:val="ListParagraph"/>
        <w:numPr>
          <w:ilvl w:val="0"/>
          <w:numId w:val="2"/>
        </w:numPr>
        <w:spacing w:after="0" w:line="360" w:lineRule="auto"/>
        <w:rPr>
          <w:rFonts w:cstheme="minorHAnsi"/>
          <w:b/>
        </w:rPr>
      </w:pPr>
      <w:r w:rsidRPr="00A5208E">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00A5208E">
        <w:t>The group should have a committee consisting of</w:t>
      </w:r>
      <w:r w:rsidR="0008488E" w:rsidRPr="00A5208E">
        <w:t xml:space="preserve"> officers in</w:t>
      </w:r>
      <w:r w:rsidRPr="00A5208E">
        <w:t xml:space="preserve"> the following mandatory positions</w:t>
      </w:r>
      <w:r w:rsidR="0008488E" w:rsidRPr="00A5208E">
        <w:t>. These committee members</w:t>
      </w:r>
      <w:r w:rsidR="0008488E" w:rsidRPr="61FBF169">
        <w:t xml:space="preserve"> shall be elected by the group’s membership as per section 7. </w:t>
      </w:r>
    </w:p>
    <w:p w14:paraId="309FC500" w14:textId="20C62AEA"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Pr="00FB2D48" w:rsidRDefault="00F40010" w:rsidP="61FBF169">
      <w:pPr>
        <w:pStyle w:val="ListParagraph"/>
        <w:numPr>
          <w:ilvl w:val="2"/>
          <w:numId w:val="2"/>
        </w:numPr>
        <w:spacing w:after="0" w:line="360" w:lineRule="auto"/>
      </w:pPr>
      <w:r w:rsidRPr="00FB2D48">
        <w:t>Treasurer</w:t>
      </w:r>
    </w:p>
    <w:p w14:paraId="71BB2D7F" w14:textId="77777777" w:rsidR="00FB2D48" w:rsidRPr="00FB2D48" w:rsidRDefault="00FB2D48" w:rsidP="00FB2D48">
      <w:pPr>
        <w:pStyle w:val="ListParagraph"/>
        <w:numPr>
          <w:ilvl w:val="2"/>
          <w:numId w:val="2"/>
        </w:numPr>
        <w:spacing w:after="0" w:line="360" w:lineRule="auto"/>
        <w:rPr>
          <w:color w:val="000000" w:themeColor="text1"/>
        </w:rPr>
      </w:pPr>
      <w:r w:rsidRPr="00FB2D48">
        <w:rPr>
          <w:i/>
          <w:iCs/>
          <w:color w:val="000000" w:themeColor="text1"/>
        </w:rPr>
        <w:t>Vice president</w:t>
      </w:r>
    </w:p>
    <w:p w14:paraId="7D02444E" w14:textId="77777777" w:rsidR="00FB2D48" w:rsidRPr="00FB2D48" w:rsidRDefault="00E050E8" w:rsidP="00FB2D48">
      <w:pPr>
        <w:pStyle w:val="ListParagraph"/>
        <w:numPr>
          <w:ilvl w:val="1"/>
          <w:numId w:val="2"/>
        </w:numPr>
        <w:spacing w:after="0" w:line="360" w:lineRule="auto"/>
        <w:rPr>
          <w:color w:val="000000" w:themeColor="text1"/>
        </w:rPr>
      </w:pPr>
      <w:r w:rsidRPr="00FB2D48">
        <w:rPr>
          <w:color w:val="000000" w:themeColor="text1"/>
        </w:rPr>
        <w:t xml:space="preserve">Additional </w:t>
      </w:r>
      <w:r w:rsidR="0008488E" w:rsidRPr="00FB2D48">
        <w:rPr>
          <w:color w:val="000000" w:themeColor="text1"/>
        </w:rPr>
        <w:t>roles</w:t>
      </w:r>
      <w:r w:rsidRPr="00FB2D48">
        <w:rPr>
          <w:color w:val="000000" w:themeColor="text1"/>
        </w:rPr>
        <w:t xml:space="preserve"> are:</w:t>
      </w:r>
    </w:p>
    <w:p w14:paraId="3206AC8C" w14:textId="342EA87B" w:rsidR="00E82D0A" w:rsidRPr="00FB2D48" w:rsidRDefault="00F8106E" w:rsidP="00FB2D48">
      <w:pPr>
        <w:pStyle w:val="ListParagraph"/>
        <w:numPr>
          <w:ilvl w:val="2"/>
          <w:numId w:val="2"/>
        </w:numPr>
        <w:spacing w:after="0" w:line="360" w:lineRule="auto"/>
        <w:rPr>
          <w:color w:val="000000" w:themeColor="text1"/>
        </w:rPr>
      </w:pPr>
      <w:r w:rsidRPr="00FB2D48">
        <w:rPr>
          <w:i/>
          <w:iCs/>
          <w:color w:val="000000" w:themeColor="text1"/>
        </w:rPr>
        <w:t>Secretary</w:t>
      </w:r>
    </w:p>
    <w:p w14:paraId="6A195C15" w14:textId="6F6B2FEA" w:rsidR="00E82D0A" w:rsidRPr="007F36D5" w:rsidRDefault="00F8106E" w:rsidP="61FBF169">
      <w:pPr>
        <w:pStyle w:val="ListParagraph"/>
        <w:numPr>
          <w:ilvl w:val="2"/>
          <w:numId w:val="2"/>
        </w:numPr>
        <w:spacing w:after="0" w:line="360" w:lineRule="auto"/>
        <w:rPr>
          <w:color w:val="000000" w:themeColor="text1"/>
        </w:rPr>
      </w:pPr>
      <w:r w:rsidRPr="007F36D5">
        <w:rPr>
          <w:i/>
          <w:iCs/>
          <w:color w:val="000000" w:themeColor="text1"/>
        </w:rPr>
        <w:t>Publicity</w:t>
      </w:r>
    </w:p>
    <w:p w14:paraId="7D5B23B6" w14:textId="5D8CCBE6" w:rsidR="00E82D0A" w:rsidRPr="007F36D5" w:rsidRDefault="00F8106E" w:rsidP="61FBF169">
      <w:pPr>
        <w:pStyle w:val="ListParagraph"/>
        <w:numPr>
          <w:ilvl w:val="2"/>
          <w:numId w:val="2"/>
        </w:numPr>
        <w:spacing w:after="0" w:line="360" w:lineRule="auto"/>
        <w:rPr>
          <w:color w:val="000000" w:themeColor="text1"/>
        </w:rPr>
      </w:pPr>
      <w:r w:rsidRPr="007F36D5">
        <w:rPr>
          <w:i/>
          <w:iCs/>
          <w:color w:val="000000" w:themeColor="text1"/>
        </w:rPr>
        <w:t>Events co-ordinator</w:t>
      </w:r>
      <w:r w:rsidR="00B51156">
        <w:rPr>
          <w:i/>
          <w:iCs/>
          <w:color w:val="000000" w:themeColor="text1"/>
        </w:rPr>
        <w:t xml:space="preserve"> 1</w:t>
      </w:r>
    </w:p>
    <w:p w14:paraId="42E082DA" w14:textId="5E54C67D" w:rsidR="00E82D0A" w:rsidRPr="007F36D5" w:rsidRDefault="00F8106E" w:rsidP="61FBF169">
      <w:pPr>
        <w:pStyle w:val="ListParagraph"/>
        <w:numPr>
          <w:ilvl w:val="2"/>
          <w:numId w:val="2"/>
        </w:numPr>
        <w:spacing w:after="0" w:line="360" w:lineRule="auto"/>
        <w:rPr>
          <w:color w:val="000000" w:themeColor="text1"/>
        </w:rPr>
      </w:pPr>
      <w:r w:rsidRPr="007F36D5">
        <w:rPr>
          <w:i/>
          <w:iCs/>
          <w:color w:val="000000" w:themeColor="text1"/>
        </w:rPr>
        <w:t>Event co-ordinator</w:t>
      </w:r>
      <w:r w:rsidR="00B51156">
        <w:rPr>
          <w:i/>
          <w:iCs/>
          <w:color w:val="000000" w:themeColor="text1"/>
        </w:rPr>
        <w:t xml:space="preserve"> 2</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lastRenderedPageBreak/>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48D0DCD" w14:textId="3168BDE5" w:rsidR="00FB2D48" w:rsidRPr="00FB2D48" w:rsidRDefault="0008488E" w:rsidP="00FB2D48">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A49CB57" w14:textId="123F05D1" w:rsidR="00FB2D48" w:rsidRPr="00F40010" w:rsidRDefault="00FB2D48" w:rsidP="00FB2D48">
      <w:pPr>
        <w:pStyle w:val="ListParagraph"/>
        <w:numPr>
          <w:ilvl w:val="2"/>
          <w:numId w:val="2"/>
        </w:numPr>
        <w:spacing w:after="0" w:line="360" w:lineRule="auto"/>
      </w:pPr>
      <w:r>
        <w:rPr>
          <w:lang w:val="en"/>
        </w:rPr>
        <w:t>Update local RCGP faculty board and if possible, attend their board meetings.</w:t>
      </w:r>
    </w:p>
    <w:p w14:paraId="673A1FDB" w14:textId="4869BD2C" w:rsidR="00F40010" w:rsidRPr="00E82D0A" w:rsidRDefault="00F40010" w:rsidP="00F8106E">
      <w:pPr>
        <w:spacing w:after="0" w:line="360" w:lineRule="auto"/>
        <w:ind w:left="1980"/>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lastRenderedPageBreak/>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36F2DF04" w:rsidR="00E82D0A" w:rsidRPr="007F36D5" w:rsidRDefault="00F8106E" w:rsidP="61FBF169">
      <w:pPr>
        <w:pStyle w:val="ListParagraph"/>
        <w:numPr>
          <w:ilvl w:val="1"/>
          <w:numId w:val="2"/>
        </w:numPr>
        <w:spacing w:after="0" w:line="360" w:lineRule="auto"/>
        <w:rPr>
          <w:color w:val="000000" w:themeColor="text1"/>
        </w:rPr>
      </w:pPr>
      <w:r w:rsidRPr="007F36D5">
        <w:rPr>
          <w:i/>
          <w:iCs/>
          <w:color w:val="000000" w:themeColor="text1"/>
        </w:rPr>
        <w:t>Publicity</w:t>
      </w:r>
    </w:p>
    <w:p w14:paraId="314723A9" w14:textId="16CECDF0" w:rsidR="00B01310" w:rsidRPr="007F36D5" w:rsidRDefault="00F8106E" w:rsidP="61FBF169">
      <w:pPr>
        <w:pStyle w:val="ListParagraph"/>
        <w:numPr>
          <w:ilvl w:val="2"/>
          <w:numId w:val="2"/>
        </w:numPr>
        <w:spacing w:after="0" w:line="360" w:lineRule="auto"/>
      </w:pPr>
      <w:r w:rsidRPr="007F36D5">
        <w:t xml:space="preserve">The publicity [secretary] will be in charge of advertising all events run by the society to </w:t>
      </w:r>
      <w:r w:rsidR="007F36D5">
        <w:t xml:space="preserve">both </w:t>
      </w:r>
      <w:r w:rsidRPr="007F36D5">
        <w:t>society members and other students as necessary. This can be through any channels (such as social media</w:t>
      </w:r>
      <w:r w:rsidR="007F36D5" w:rsidRPr="007F36D5">
        <w:t>)</w:t>
      </w:r>
      <w:r w:rsidRPr="007F36D5">
        <w:t xml:space="preserve"> deemed appropriate.</w:t>
      </w:r>
      <w:r w:rsidR="00FB2D48">
        <w:t xml:space="preserve"> </w:t>
      </w:r>
    </w:p>
    <w:p w14:paraId="6D84F3C8" w14:textId="54B868E5" w:rsidR="007F36D5" w:rsidRPr="007F36D5" w:rsidRDefault="007F36D5" w:rsidP="007F36D5">
      <w:pPr>
        <w:pStyle w:val="ListParagraph"/>
        <w:numPr>
          <w:ilvl w:val="1"/>
          <w:numId w:val="2"/>
        </w:numPr>
        <w:spacing w:after="0" w:line="360" w:lineRule="auto"/>
      </w:pPr>
      <w:r w:rsidRPr="007F36D5">
        <w:t>Events Co-ordinators (x2)</w:t>
      </w:r>
    </w:p>
    <w:p w14:paraId="419CFE6B" w14:textId="1FF677FB" w:rsidR="007F36D5" w:rsidRPr="007F36D5" w:rsidRDefault="007F36D5" w:rsidP="007F36D5">
      <w:pPr>
        <w:pStyle w:val="ListParagraph"/>
        <w:numPr>
          <w:ilvl w:val="2"/>
          <w:numId w:val="2"/>
        </w:numPr>
        <w:spacing w:after="0" w:line="360" w:lineRule="auto"/>
      </w:pPr>
      <w:r w:rsidRPr="007F36D5">
        <w:t>The events co-ordinators are in charge of organising events for the society, including arranging speakers</w:t>
      </w:r>
      <w:r>
        <w:t>,</w:t>
      </w:r>
      <w:r w:rsidRPr="007F36D5">
        <w:t xml:space="preserve"> liaising with the general secretary  what room/ online platform requirements this event will need and with the publicity [secretary] how to advertise each event.</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lastRenderedPageBreak/>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lastRenderedPageBreak/>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utura Bk BT">
    <w:altName w:val="Century Gothic"/>
    <w:charset w:val="00"/>
    <w:family w:val="swiss"/>
    <w:pitch w:val="variable"/>
    <w:sig w:usb0="80000867" w:usb1="00000000" w:usb2="00000000" w:usb3="00000000" w:csb0="000001FB"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73AF8"/>
    <w:rsid w:val="002877BC"/>
    <w:rsid w:val="00295A90"/>
    <w:rsid w:val="003525AB"/>
    <w:rsid w:val="003D2A15"/>
    <w:rsid w:val="004042A8"/>
    <w:rsid w:val="004133D3"/>
    <w:rsid w:val="00526F8A"/>
    <w:rsid w:val="005D060C"/>
    <w:rsid w:val="005F684F"/>
    <w:rsid w:val="00624B54"/>
    <w:rsid w:val="006673AD"/>
    <w:rsid w:val="006D78A7"/>
    <w:rsid w:val="007319CA"/>
    <w:rsid w:val="00785A6B"/>
    <w:rsid w:val="007B0453"/>
    <w:rsid w:val="007C27FE"/>
    <w:rsid w:val="007F36D5"/>
    <w:rsid w:val="00800B78"/>
    <w:rsid w:val="00871D66"/>
    <w:rsid w:val="00975D2C"/>
    <w:rsid w:val="009A1B60"/>
    <w:rsid w:val="009B4C23"/>
    <w:rsid w:val="00A5208E"/>
    <w:rsid w:val="00A558DD"/>
    <w:rsid w:val="00A915D8"/>
    <w:rsid w:val="00B01310"/>
    <w:rsid w:val="00B13B88"/>
    <w:rsid w:val="00B25B80"/>
    <w:rsid w:val="00B51156"/>
    <w:rsid w:val="00BA42D7"/>
    <w:rsid w:val="00C0469B"/>
    <w:rsid w:val="00CA79F2"/>
    <w:rsid w:val="00CC65D4"/>
    <w:rsid w:val="00CE740B"/>
    <w:rsid w:val="00D21307"/>
    <w:rsid w:val="00E050E8"/>
    <w:rsid w:val="00E82D0A"/>
    <w:rsid w:val="00F050E7"/>
    <w:rsid w:val="00F34B58"/>
    <w:rsid w:val="00F40010"/>
    <w:rsid w:val="00F8106E"/>
    <w:rsid w:val="00FB2D48"/>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1329">
      <w:bodyDiv w:val="1"/>
      <w:marLeft w:val="0"/>
      <w:marRight w:val="0"/>
      <w:marTop w:val="0"/>
      <w:marBottom w:val="0"/>
      <w:divBdr>
        <w:top w:val="none" w:sz="0" w:space="0" w:color="auto"/>
        <w:left w:val="none" w:sz="0" w:space="0" w:color="auto"/>
        <w:bottom w:val="none" w:sz="0" w:space="0" w:color="auto"/>
        <w:right w:val="none" w:sz="0" w:space="0" w:color="auto"/>
      </w:divBdr>
    </w:div>
    <w:div w:id="418185582">
      <w:bodyDiv w:val="1"/>
      <w:marLeft w:val="0"/>
      <w:marRight w:val="0"/>
      <w:marTop w:val="0"/>
      <w:marBottom w:val="0"/>
      <w:divBdr>
        <w:top w:val="none" w:sz="0" w:space="0" w:color="auto"/>
        <w:left w:val="none" w:sz="0" w:space="0" w:color="auto"/>
        <w:bottom w:val="none" w:sz="0" w:space="0" w:color="auto"/>
        <w:right w:val="none" w:sz="0" w:space="0" w:color="auto"/>
      </w:divBdr>
    </w:div>
    <w:div w:id="694885655">
      <w:bodyDiv w:val="1"/>
      <w:marLeft w:val="0"/>
      <w:marRight w:val="0"/>
      <w:marTop w:val="0"/>
      <w:marBottom w:val="0"/>
      <w:divBdr>
        <w:top w:val="none" w:sz="0" w:space="0" w:color="auto"/>
        <w:left w:val="none" w:sz="0" w:space="0" w:color="auto"/>
        <w:bottom w:val="none" w:sz="0" w:space="0" w:color="auto"/>
        <w:right w:val="none" w:sz="0" w:space="0" w:color="auto"/>
      </w:divBdr>
    </w:div>
    <w:div w:id="754057851">
      <w:bodyDiv w:val="1"/>
      <w:marLeft w:val="0"/>
      <w:marRight w:val="0"/>
      <w:marTop w:val="0"/>
      <w:marBottom w:val="0"/>
      <w:divBdr>
        <w:top w:val="none" w:sz="0" w:space="0" w:color="auto"/>
        <w:left w:val="none" w:sz="0" w:space="0" w:color="auto"/>
        <w:bottom w:val="none" w:sz="0" w:space="0" w:color="auto"/>
        <w:right w:val="none" w:sz="0" w:space="0" w:color="auto"/>
      </w:divBdr>
    </w:div>
    <w:div w:id="1033655016">
      <w:bodyDiv w:val="1"/>
      <w:marLeft w:val="0"/>
      <w:marRight w:val="0"/>
      <w:marTop w:val="0"/>
      <w:marBottom w:val="0"/>
      <w:divBdr>
        <w:top w:val="none" w:sz="0" w:space="0" w:color="auto"/>
        <w:left w:val="none" w:sz="0" w:space="0" w:color="auto"/>
        <w:bottom w:val="none" w:sz="0" w:space="0" w:color="auto"/>
        <w:right w:val="none" w:sz="0" w:space="0" w:color="auto"/>
      </w:divBdr>
    </w:div>
    <w:div w:id="1048187382">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2021-04-21T09:57:00Z</dcterms:created>
  <dcterms:modified xsi:type="dcterms:W3CDTF">2021-04-21T09:57:00Z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