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B74464B" w:rsidR="00F050E7" w:rsidRPr="00F40010" w:rsidRDefault="1FE136BE" w:rsidP="61FBF169">
      <w:pPr>
        <w:pStyle w:val="ListParagraph"/>
        <w:numPr>
          <w:ilvl w:val="1"/>
          <w:numId w:val="2"/>
        </w:numPr>
        <w:spacing w:after="0" w:line="360" w:lineRule="auto"/>
      </w:pPr>
      <w:r w:rsidRPr="61FBF169">
        <w:t xml:space="preserve">The name of the group shall be </w:t>
      </w:r>
      <w:r w:rsidR="004A1AB1">
        <w:rPr>
          <w:i/>
          <w:iCs/>
          <w:color w:val="6FAC47"/>
          <w:highlight w:val="yellow"/>
        </w:rPr>
        <w:t>United States Medical Society</w:t>
      </w:r>
      <w:r w:rsidRPr="61FBF169">
        <w:rPr>
          <w:highlight w:val="yellow"/>
        </w:rPr>
        <w:t>,</w:t>
      </w:r>
      <w:r w:rsidRPr="61FBF169">
        <w:t xml:space="preserve"> hereafter referred to as ‘the group’.</w:t>
      </w:r>
    </w:p>
    <w:p w14:paraId="36578654" w14:textId="4D241525"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4A1AB1">
        <w:rPr>
          <w:i/>
          <w:iCs/>
          <w:color w:val="6FAC47"/>
          <w:highlight w:val="yellow"/>
        </w:rPr>
        <w:t>26.03.2022</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BD8AF7B" w:rsidR="00E050E8" w:rsidRPr="003134D7" w:rsidRDefault="00E82D0A" w:rsidP="003134D7">
      <w:pPr>
        <w:pStyle w:val="ListParagraph"/>
        <w:numPr>
          <w:ilvl w:val="1"/>
          <w:numId w:val="2"/>
        </w:numPr>
        <w:spacing w:after="0" w:line="360" w:lineRule="auto"/>
        <w:rPr>
          <w:i/>
          <w:iCs/>
          <w:color w:val="6FAC47"/>
          <w:highlight w:val="yellow"/>
        </w:rPr>
      </w:pPr>
      <w:r w:rsidRPr="61FBF169">
        <w:rPr>
          <w:i/>
          <w:iCs/>
          <w:color w:val="6FAC47"/>
          <w:highlight w:val="yellow"/>
        </w:rPr>
        <w:t xml:space="preserve"> Aim 1</w:t>
      </w:r>
      <w:r w:rsidR="003134D7">
        <w:rPr>
          <w:i/>
          <w:iCs/>
          <w:color w:val="6FAC47"/>
          <w:highlight w:val="yellow"/>
        </w:rPr>
        <w:t>:</w:t>
      </w:r>
      <w:r w:rsidR="003134D7" w:rsidRPr="003134D7">
        <w:rPr>
          <w:rFonts w:ascii="Helvetica" w:eastAsia="Times New Roman" w:hAnsi="Helvetica" w:cs="Times New Roman"/>
          <w:color w:val="323B4A"/>
          <w:spacing w:val="-1"/>
          <w:sz w:val="19"/>
          <w:szCs w:val="19"/>
          <w:shd w:val="clear" w:color="auto" w:fill="FFFFFF"/>
          <w:lang w:eastAsia="en-GB"/>
        </w:rPr>
        <w:t xml:space="preserve"> </w:t>
      </w:r>
      <w:r w:rsidR="003134D7" w:rsidRPr="003134D7">
        <w:rPr>
          <w:i/>
          <w:iCs/>
          <w:color w:val="6FAC47"/>
          <w:highlight w:val="yellow"/>
        </w:rPr>
        <w:t>Build an active inclusive environment to openly discuss and study for the USMLE exam</w:t>
      </w:r>
    </w:p>
    <w:p w14:paraId="79710E1B" w14:textId="6FF6640D" w:rsidR="00E82D0A" w:rsidRPr="003134D7" w:rsidRDefault="00E82D0A" w:rsidP="003134D7">
      <w:pPr>
        <w:pStyle w:val="ListParagraph"/>
        <w:numPr>
          <w:ilvl w:val="1"/>
          <w:numId w:val="2"/>
        </w:numPr>
        <w:spacing w:line="360" w:lineRule="auto"/>
        <w:rPr>
          <w:i/>
          <w:iCs/>
          <w:color w:val="6FAC47"/>
          <w:highlight w:val="yellow"/>
        </w:rPr>
      </w:pPr>
      <w:r w:rsidRPr="61FBF169">
        <w:rPr>
          <w:i/>
          <w:iCs/>
          <w:color w:val="6FAC47"/>
          <w:highlight w:val="yellow"/>
        </w:rPr>
        <w:t xml:space="preserve"> Aim 2</w:t>
      </w:r>
      <w:r w:rsidR="003134D7">
        <w:rPr>
          <w:i/>
          <w:iCs/>
          <w:color w:val="6FAC47"/>
          <w:highlight w:val="yellow"/>
        </w:rPr>
        <w:t>:</w:t>
      </w:r>
      <w:r w:rsidR="003134D7" w:rsidRPr="003134D7">
        <w:rPr>
          <w:rFonts w:ascii="inherit" w:eastAsia="Times New Roman" w:hAnsi="inherit" w:cs="Times New Roman"/>
          <w:color w:val="323B4A"/>
          <w:spacing w:val="-1"/>
          <w:sz w:val="19"/>
          <w:szCs w:val="19"/>
          <w:bdr w:val="none" w:sz="0" w:space="0" w:color="auto" w:frame="1"/>
          <w:lang w:eastAsia="en-GB"/>
        </w:rPr>
        <w:t xml:space="preserve"> </w:t>
      </w:r>
      <w:r w:rsidR="003134D7" w:rsidRPr="003134D7">
        <w:rPr>
          <w:i/>
          <w:iCs/>
          <w:color w:val="6FAC47"/>
          <w:highlight w:val="yellow"/>
        </w:rPr>
        <w:t>Provide unique opportunities to interview successful graduates and perhaps US medical employers about what could bolster performance</w:t>
      </w:r>
    </w:p>
    <w:p w14:paraId="1E5731CF" w14:textId="54BA120C" w:rsidR="00F40010" w:rsidRPr="003134D7" w:rsidRDefault="00E82D0A" w:rsidP="003134D7">
      <w:pPr>
        <w:pStyle w:val="ListParagraph"/>
        <w:numPr>
          <w:ilvl w:val="1"/>
          <w:numId w:val="2"/>
        </w:numPr>
        <w:spacing w:after="0" w:line="360" w:lineRule="auto"/>
        <w:rPr>
          <w:i/>
          <w:iCs/>
          <w:color w:val="6FAC47"/>
          <w:highlight w:val="yellow"/>
        </w:rPr>
      </w:pPr>
      <w:r w:rsidRPr="61FBF169">
        <w:rPr>
          <w:i/>
          <w:iCs/>
          <w:color w:val="6FAC47"/>
          <w:highlight w:val="yellow"/>
        </w:rPr>
        <w:t xml:space="preserve"> Aim 3</w:t>
      </w:r>
      <w:r w:rsidR="003134D7">
        <w:rPr>
          <w:i/>
          <w:iCs/>
          <w:color w:val="6FAC47"/>
          <w:highlight w:val="yellow"/>
        </w:rPr>
        <w:t>:</w:t>
      </w:r>
      <w:r w:rsidR="003134D7" w:rsidRPr="003134D7">
        <w:rPr>
          <w:rFonts w:ascii="Helvetica" w:eastAsia="Times New Roman" w:hAnsi="Helvetica" w:cs="Times New Roman"/>
          <w:color w:val="323B4A"/>
          <w:spacing w:val="-1"/>
          <w:sz w:val="19"/>
          <w:szCs w:val="19"/>
          <w:shd w:val="clear" w:color="auto" w:fill="FFFFFF"/>
          <w:lang w:eastAsia="en-GB"/>
        </w:rPr>
        <w:t xml:space="preserve"> </w:t>
      </w:r>
      <w:r w:rsidR="003134D7" w:rsidRPr="003134D7">
        <w:rPr>
          <w:i/>
          <w:iCs/>
          <w:color w:val="6FAC47"/>
          <w:highlight w:val="yellow"/>
        </w:rPr>
        <w:t>Collate and provide access to numerous study resources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6A541CA" w:rsidR="002877BC" w:rsidRPr="00E82D0A" w:rsidRDefault="003134D7" w:rsidP="61FBF169">
      <w:pPr>
        <w:pStyle w:val="ListParagraph"/>
        <w:numPr>
          <w:ilvl w:val="2"/>
          <w:numId w:val="2"/>
        </w:numPr>
        <w:spacing w:after="0" w:line="360" w:lineRule="auto"/>
        <w:rPr>
          <w:highlight w:val="yellow"/>
        </w:rPr>
      </w:pPr>
      <w:r>
        <w:rPr>
          <w:i/>
          <w:iCs/>
          <w:color w:val="6FAC47"/>
          <w:highlight w:val="yellow"/>
        </w:rPr>
        <w:t>General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BAAD376"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1</w:t>
      </w:r>
    </w:p>
    <w:p w14:paraId="3206AC8C" w14:textId="38BDAE9A"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2</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34894CB3" w:rsidR="00E82D0A" w:rsidRPr="00E82D0A" w:rsidRDefault="00E82D0A" w:rsidP="61FBF169">
      <w:pPr>
        <w:pStyle w:val="ListParagraph"/>
        <w:numPr>
          <w:ilvl w:val="1"/>
          <w:numId w:val="2"/>
        </w:numPr>
        <w:spacing w:after="0" w:line="360" w:lineRule="auto"/>
      </w:pPr>
      <w:r w:rsidRPr="61FBF169">
        <w:rPr>
          <w:i/>
          <w:iCs/>
          <w:color w:val="6FAC47"/>
          <w:highlight w:val="yellow"/>
        </w:rPr>
        <w:t>Add Additional Roles Below</w:t>
      </w:r>
    </w:p>
    <w:p w14:paraId="314723A9" w14:textId="22DD0966" w:rsidR="00B01310" w:rsidRPr="00CE740B" w:rsidRDefault="00CE740B" w:rsidP="61FBF169">
      <w:pPr>
        <w:pStyle w:val="ListParagraph"/>
        <w:numPr>
          <w:ilvl w:val="2"/>
          <w:numId w:val="2"/>
        </w:numPr>
        <w:spacing w:after="0" w:line="360" w:lineRule="auto"/>
        <w:rPr>
          <w:highlight w:val="yellow"/>
        </w:rPr>
      </w:pPr>
      <w:r w:rsidRPr="00CE740B">
        <w:rPr>
          <w:highlight w:val="yellow"/>
        </w:rPr>
        <w: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lastRenderedPageBreak/>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FEB2B88"/>
    <w:multiLevelType w:val="multilevel"/>
    <w:tmpl w:val="6C429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026E1"/>
    <w:rsid w:val="00153B4C"/>
    <w:rsid w:val="00237A6C"/>
    <w:rsid w:val="002720FB"/>
    <w:rsid w:val="002877BC"/>
    <w:rsid w:val="00295A90"/>
    <w:rsid w:val="003134D7"/>
    <w:rsid w:val="003525AB"/>
    <w:rsid w:val="003D2A15"/>
    <w:rsid w:val="004042A8"/>
    <w:rsid w:val="004133D3"/>
    <w:rsid w:val="004A1AB1"/>
    <w:rsid w:val="00526F8A"/>
    <w:rsid w:val="00535D3F"/>
    <w:rsid w:val="005D060C"/>
    <w:rsid w:val="005F684F"/>
    <w:rsid w:val="00624B54"/>
    <w:rsid w:val="006673AD"/>
    <w:rsid w:val="006D78A7"/>
    <w:rsid w:val="00700FAF"/>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655CD"/>
    <w:rsid w:val="00CA79F2"/>
    <w:rsid w:val="00CC65D4"/>
    <w:rsid w:val="00CE740B"/>
    <w:rsid w:val="00D21307"/>
    <w:rsid w:val="00E050E8"/>
    <w:rsid w:val="00E82D0A"/>
    <w:rsid w:val="00F050E7"/>
    <w:rsid w:val="00F34B58"/>
    <w:rsid w:val="00F40010"/>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60532">
      <w:bodyDiv w:val="1"/>
      <w:marLeft w:val="0"/>
      <w:marRight w:val="0"/>
      <w:marTop w:val="0"/>
      <w:marBottom w:val="0"/>
      <w:divBdr>
        <w:top w:val="none" w:sz="0" w:space="0" w:color="auto"/>
        <w:left w:val="none" w:sz="0" w:space="0" w:color="auto"/>
        <w:bottom w:val="none" w:sz="0" w:space="0" w:color="auto"/>
        <w:right w:val="none" w:sz="0" w:space="0" w:color="auto"/>
      </w:divBdr>
    </w:div>
    <w:div w:id="634068898">
      <w:bodyDiv w:val="1"/>
      <w:marLeft w:val="0"/>
      <w:marRight w:val="0"/>
      <w:marTop w:val="0"/>
      <w:marBottom w:val="0"/>
      <w:divBdr>
        <w:top w:val="none" w:sz="0" w:space="0" w:color="auto"/>
        <w:left w:val="none" w:sz="0" w:space="0" w:color="auto"/>
        <w:bottom w:val="none" w:sz="0" w:space="0" w:color="auto"/>
        <w:right w:val="none" w:sz="0" w:space="0" w:color="auto"/>
      </w:divBdr>
    </w:div>
    <w:div w:id="664864987">
      <w:bodyDiv w:val="1"/>
      <w:marLeft w:val="0"/>
      <w:marRight w:val="0"/>
      <w:marTop w:val="0"/>
      <w:marBottom w:val="0"/>
      <w:divBdr>
        <w:top w:val="none" w:sz="0" w:space="0" w:color="auto"/>
        <w:left w:val="none" w:sz="0" w:space="0" w:color="auto"/>
        <w:bottom w:val="none" w:sz="0" w:space="0" w:color="auto"/>
        <w:right w:val="none" w:sz="0" w:space="0" w:color="auto"/>
      </w:divBdr>
    </w:div>
    <w:div w:id="1193612011">
      <w:bodyDiv w:val="1"/>
      <w:marLeft w:val="0"/>
      <w:marRight w:val="0"/>
      <w:marTop w:val="0"/>
      <w:marBottom w:val="0"/>
      <w:divBdr>
        <w:top w:val="none" w:sz="0" w:space="0" w:color="auto"/>
        <w:left w:val="none" w:sz="0" w:space="0" w:color="auto"/>
        <w:bottom w:val="none" w:sz="0" w:space="0" w:color="auto"/>
        <w:right w:val="none" w:sz="0" w:space="0" w:color="auto"/>
      </w:divBdr>
    </w:div>
    <w:div w:id="1270508958">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 w:id="21458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C4B8DBB5-63FC-480B-A70D-2F2391FFB3E4}"/>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2022-03-31T10:35:00Z</dcterms:created>
  <dcterms:modified xsi:type="dcterms:W3CDTF">2022-03-31T10:35:00Z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