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617DC89"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36F037C2" w:rsidR="00F050E7" w:rsidRPr="00F40010" w:rsidRDefault="1FE136BE" w:rsidP="61FBF169">
      <w:pPr>
        <w:pStyle w:val="ListParagraph"/>
        <w:numPr>
          <w:ilvl w:val="1"/>
          <w:numId w:val="2"/>
        </w:numPr>
        <w:spacing w:after="0" w:line="360" w:lineRule="auto"/>
      </w:pPr>
      <w:r w:rsidRPr="61FBF169">
        <w:t>The name of the group shall be</w:t>
      </w:r>
      <w:r w:rsidR="00FE52BA">
        <w:t xml:space="preserve"> Greek and Cypriot society Exeter</w:t>
      </w:r>
      <w:r w:rsidRPr="61FBF169">
        <w:t xml:space="preserve"> hereafter referred to as ‘the group’.</w:t>
      </w:r>
    </w:p>
    <w:p w14:paraId="36578654" w14:textId="504EE354" w:rsidR="00F050E7" w:rsidRPr="00F40010" w:rsidRDefault="1FE136BE" w:rsidP="61FBF169">
      <w:pPr>
        <w:pStyle w:val="ListParagraph"/>
        <w:numPr>
          <w:ilvl w:val="1"/>
          <w:numId w:val="2"/>
        </w:numPr>
        <w:spacing w:after="0" w:line="360" w:lineRule="auto"/>
      </w:pPr>
      <w:r w:rsidRPr="61FBF169">
        <w:t>The date this document was last updated was</w:t>
      </w:r>
      <w:r w:rsidR="00FE52BA">
        <w:t xml:space="preserve"> 5 February 2021.</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D76DEF" w:rsidRDefault="00CC65D4" w:rsidP="00E82D0A">
      <w:pPr>
        <w:spacing w:after="0" w:line="360" w:lineRule="auto"/>
        <w:ind w:firstLine="720"/>
        <w:rPr>
          <w:rFonts w:cstheme="minorHAnsi"/>
        </w:rPr>
      </w:pPr>
      <w:r w:rsidRPr="00D76DEF">
        <w:rPr>
          <w:rFonts w:cstheme="minorHAnsi"/>
        </w:rPr>
        <w:t xml:space="preserve">The Aims and Objectives define the </w:t>
      </w:r>
      <w:r w:rsidR="000F55C4" w:rsidRPr="00D76DEF">
        <w:rPr>
          <w:rFonts w:cstheme="minorHAnsi"/>
        </w:rPr>
        <w:t>purpose</w:t>
      </w:r>
      <w:r w:rsidRPr="00D76DEF">
        <w:rPr>
          <w:rFonts w:cstheme="minorHAnsi"/>
        </w:rPr>
        <w:t xml:space="preserve"> of the group. </w:t>
      </w:r>
    </w:p>
    <w:p w14:paraId="0D09485E" w14:textId="3D3B2E74" w:rsidR="00D76DEF" w:rsidRPr="00D76DEF" w:rsidRDefault="00D76DEF" w:rsidP="00D76DEF">
      <w:pPr>
        <w:pStyle w:val="ListParagraph"/>
        <w:numPr>
          <w:ilvl w:val="1"/>
          <w:numId w:val="2"/>
        </w:numPr>
        <w:spacing w:after="0" w:line="360" w:lineRule="auto"/>
        <w:rPr>
          <w:rFonts w:cstheme="minorHAnsi"/>
        </w:rPr>
      </w:pPr>
      <w:r w:rsidRPr="00D76DEF">
        <w:rPr>
          <w:rFonts w:eastAsia="Times New Roman" w:cstheme="minorHAnsi"/>
          <w:color w:val="0A0A0A"/>
        </w:rPr>
        <w:t xml:space="preserve"> To organize society events that bring our members closer to the Greek and Cypriot way of life</w:t>
      </w:r>
    </w:p>
    <w:p w14:paraId="3DE5E3D0" w14:textId="6C31B464" w:rsidR="00D76DEF" w:rsidRPr="00D76DEF" w:rsidRDefault="00D76DEF" w:rsidP="00D76DEF">
      <w:pPr>
        <w:pStyle w:val="ListParagraph"/>
        <w:numPr>
          <w:ilvl w:val="1"/>
          <w:numId w:val="2"/>
        </w:numPr>
        <w:spacing w:after="0" w:line="360" w:lineRule="auto"/>
        <w:rPr>
          <w:rFonts w:cstheme="minorHAnsi"/>
        </w:rPr>
      </w:pPr>
      <w:r w:rsidRPr="00D76DEF">
        <w:rPr>
          <w:rFonts w:eastAsia="Times New Roman" w:cstheme="minorHAnsi"/>
          <w:color w:val="0A0A0A"/>
        </w:rPr>
        <w:t xml:space="preserve"> To discover and share Greek and Cypriot culture through traditional events involving all members</w:t>
      </w:r>
    </w:p>
    <w:p w14:paraId="1E602B50" w14:textId="77777777" w:rsidR="00D76DEF" w:rsidRPr="00D76DEF" w:rsidRDefault="00D76DEF" w:rsidP="00D76DEF">
      <w:pPr>
        <w:pStyle w:val="ListParagraph"/>
        <w:numPr>
          <w:ilvl w:val="1"/>
          <w:numId w:val="2"/>
        </w:numPr>
        <w:spacing w:after="0" w:line="360" w:lineRule="auto"/>
        <w:rPr>
          <w:rFonts w:cstheme="minorHAnsi"/>
        </w:rPr>
      </w:pPr>
      <w:r w:rsidRPr="00D76DEF">
        <w:rPr>
          <w:rFonts w:eastAsia="Times New Roman" w:cstheme="minorHAnsi"/>
          <w:color w:val="0A0A0A"/>
        </w:rPr>
        <w:t>To provide a sense of home and unity for the students that miss their homeland, especially the new members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lastRenderedPageBreak/>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0222C219" w:rsidR="002877BC" w:rsidRPr="00D76DEF" w:rsidRDefault="00FE52BA" w:rsidP="61FBF169">
      <w:pPr>
        <w:pStyle w:val="ListParagraph"/>
        <w:numPr>
          <w:ilvl w:val="2"/>
          <w:numId w:val="2"/>
        </w:numPr>
        <w:spacing w:after="0" w:line="360" w:lineRule="auto"/>
        <w:rPr>
          <w:color w:val="000000" w:themeColor="text1"/>
        </w:rPr>
      </w:pPr>
      <w:r w:rsidRPr="00D76DEF">
        <w:rPr>
          <w:color w:val="000000" w:themeColor="text1"/>
        </w:rPr>
        <w:t>Vice-President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16D717D0" w:rsidR="00E82D0A" w:rsidRPr="00D76DEF" w:rsidRDefault="00FE52BA" w:rsidP="61FBF169">
      <w:pPr>
        <w:pStyle w:val="ListParagraph"/>
        <w:numPr>
          <w:ilvl w:val="2"/>
          <w:numId w:val="2"/>
        </w:numPr>
        <w:spacing w:after="0" w:line="360" w:lineRule="auto"/>
        <w:rPr>
          <w:color w:val="000000" w:themeColor="text1"/>
        </w:rPr>
      </w:pPr>
      <w:r w:rsidRPr="00D76DEF">
        <w:rPr>
          <w:color w:val="000000" w:themeColor="text1"/>
        </w:rPr>
        <w:t>Social Secretary 1</w:t>
      </w:r>
      <w:r w:rsidR="00D76DEF">
        <w:rPr>
          <w:color w:val="000000" w:themeColor="text1"/>
        </w:rPr>
        <w:t xml:space="preserve"> (General Secretary)</w:t>
      </w:r>
    </w:p>
    <w:p w14:paraId="3206AC8C" w14:textId="43F03314" w:rsidR="00E82D0A" w:rsidRPr="00D76DEF" w:rsidRDefault="00FE52BA" w:rsidP="61FBF169">
      <w:pPr>
        <w:pStyle w:val="ListParagraph"/>
        <w:numPr>
          <w:ilvl w:val="2"/>
          <w:numId w:val="2"/>
        </w:numPr>
        <w:spacing w:after="0" w:line="360" w:lineRule="auto"/>
        <w:rPr>
          <w:color w:val="000000" w:themeColor="text1"/>
        </w:rPr>
      </w:pPr>
      <w:r w:rsidRPr="00D76DEF">
        <w:rPr>
          <w:color w:val="000000" w:themeColor="text1"/>
        </w:rPr>
        <w:t>Social Secretary 2</w:t>
      </w:r>
      <w:r w:rsidR="00D76DEF">
        <w:rPr>
          <w:color w:val="000000" w:themeColor="text1"/>
        </w:rPr>
        <w:t xml:space="preserve"> (General Secretary)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lastRenderedPageBreak/>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0E45BD5" w:rsid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2182C4E2" w:rsidR="00E82D0A" w:rsidRDefault="00D76DEF" w:rsidP="00D76DEF">
      <w:pPr>
        <w:pStyle w:val="ListParagraph"/>
        <w:numPr>
          <w:ilvl w:val="2"/>
          <w:numId w:val="2"/>
        </w:numPr>
        <w:spacing w:after="0" w:line="360" w:lineRule="auto"/>
      </w:pPr>
      <w:r>
        <w:t>They s</w:t>
      </w:r>
      <w:r w:rsidR="00B3608D">
        <w:t>hall</w:t>
      </w:r>
      <w:r>
        <w:t xml:space="preserve"> be responsible for the promotion of events</w:t>
      </w:r>
      <w:r w:rsidR="00B3608D">
        <w:t>.</w:t>
      </w:r>
    </w:p>
    <w:p w14:paraId="33027E72" w14:textId="79F146E1" w:rsidR="00D76DEF" w:rsidRDefault="00D76DEF" w:rsidP="00D76DEF">
      <w:pPr>
        <w:spacing w:after="0" w:line="360" w:lineRule="auto"/>
      </w:pPr>
    </w:p>
    <w:p w14:paraId="38391528" w14:textId="77777777" w:rsidR="00D76DEF" w:rsidRPr="00E82D0A" w:rsidRDefault="00D76DEF" w:rsidP="00D76DEF">
      <w:pPr>
        <w:spacing w:after="0" w:line="360" w:lineRule="auto"/>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lastRenderedPageBreak/>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lastRenderedPageBreak/>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927"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6F81282"/>
    <w:multiLevelType w:val="multilevel"/>
    <w:tmpl w:val="5612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8"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5"/>
  </w:num>
  <w:num w:numId="4">
    <w:abstractNumId w:val="9"/>
  </w:num>
  <w:num w:numId="5">
    <w:abstractNumId w:val="6"/>
  </w:num>
  <w:num w:numId="6">
    <w:abstractNumId w:val="8"/>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7A6C"/>
    <w:rsid w:val="002720FB"/>
    <w:rsid w:val="002877BC"/>
    <w:rsid w:val="00295A90"/>
    <w:rsid w:val="003525AB"/>
    <w:rsid w:val="003D2A15"/>
    <w:rsid w:val="004042A8"/>
    <w:rsid w:val="004133D3"/>
    <w:rsid w:val="00526F8A"/>
    <w:rsid w:val="005D060C"/>
    <w:rsid w:val="005F684F"/>
    <w:rsid w:val="00624B54"/>
    <w:rsid w:val="006673AD"/>
    <w:rsid w:val="006D78A7"/>
    <w:rsid w:val="007319CA"/>
    <w:rsid w:val="00785A6B"/>
    <w:rsid w:val="007B0453"/>
    <w:rsid w:val="007C27FE"/>
    <w:rsid w:val="00800B78"/>
    <w:rsid w:val="00871D66"/>
    <w:rsid w:val="00975D2C"/>
    <w:rsid w:val="009A1B60"/>
    <w:rsid w:val="009B4C23"/>
    <w:rsid w:val="00A558DD"/>
    <w:rsid w:val="00B01310"/>
    <w:rsid w:val="00B13B88"/>
    <w:rsid w:val="00B3608D"/>
    <w:rsid w:val="00B55105"/>
    <w:rsid w:val="00BA42D7"/>
    <w:rsid w:val="00C0469B"/>
    <w:rsid w:val="00CA79F2"/>
    <w:rsid w:val="00CC65D4"/>
    <w:rsid w:val="00CE740B"/>
    <w:rsid w:val="00D21307"/>
    <w:rsid w:val="00D76DEF"/>
    <w:rsid w:val="00E050E8"/>
    <w:rsid w:val="00E82D0A"/>
    <w:rsid w:val="00F050E7"/>
    <w:rsid w:val="00F34B58"/>
    <w:rsid w:val="00F40010"/>
    <w:rsid w:val="00FE52BA"/>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033555">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5b5610e5-b06f-4a70-b273-e7d284c1424d"/>
    <ds:schemaRef ds:uri="adb425c4-9699-4fef-b7c8-000e0c70b6c4"/>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2021-02-05T15:38:00Z</dcterms:created>
  <dcterms:modified xsi:type="dcterms:W3CDTF">2021-02-05T15:38:00Z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