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5D27070" w:rsidR="00F050E7" w:rsidRPr="00F40010" w:rsidRDefault="1FE136BE" w:rsidP="61FBF169">
      <w:pPr>
        <w:pStyle w:val="ListParagraph"/>
        <w:numPr>
          <w:ilvl w:val="1"/>
          <w:numId w:val="2"/>
        </w:numPr>
        <w:spacing w:after="0" w:line="360" w:lineRule="auto"/>
      </w:pPr>
      <w:r w:rsidRPr="61FBF169">
        <w:t xml:space="preserve">The name of the group shall be </w:t>
      </w:r>
      <w:r w:rsidR="008211EE">
        <w:rPr>
          <w:i/>
          <w:iCs/>
          <w:color w:val="6FAC47"/>
          <w:highlight w:val="yellow"/>
        </w:rPr>
        <w:t>Friends of Palestine Society</w:t>
      </w:r>
      <w:r w:rsidRPr="61FBF169">
        <w:rPr>
          <w:highlight w:val="yellow"/>
        </w:rPr>
        <w:t>,</w:t>
      </w:r>
      <w:r w:rsidRPr="61FBF169">
        <w:t xml:space="preserve"> hereafter referred to as ‘the group’.</w:t>
      </w:r>
    </w:p>
    <w:p w14:paraId="36578654" w14:textId="40C7E379"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8211EE">
        <w:rPr>
          <w:i/>
          <w:iCs/>
          <w:color w:val="6FAC47"/>
          <w:highlight w:val="yellow"/>
        </w:rPr>
        <w:t>May 13, 2021</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5812FB1B" w14:textId="77777777" w:rsidR="008211EE" w:rsidRPr="00A17B38" w:rsidRDefault="00E82D0A" w:rsidP="008211EE">
      <w:pPr>
        <w:pStyle w:val="ListParagraph"/>
        <w:numPr>
          <w:ilvl w:val="1"/>
          <w:numId w:val="2"/>
        </w:numPr>
        <w:rPr>
          <w:i/>
          <w:iCs/>
          <w:color w:val="6FAC47"/>
          <w:highlight w:val="yellow"/>
        </w:rPr>
      </w:pPr>
      <w:r w:rsidRPr="00A17B38">
        <w:rPr>
          <w:i/>
          <w:iCs/>
          <w:color w:val="6FAC47"/>
          <w:highlight w:val="yellow"/>
        </w:rPr>
        <w:t xml:space="preserve"> </w:t>
      </w:r>
      <w:r w:rsidR="008211EE" w:rsidRPr="00A17B38">
        <w:rPr>
          <w:i/>
          <w:iCs/>
          <w:color w:val="6FAC47"/>
          <w:highlight w:val="yellow"/>
        </w:rPr>
        <w:t>Raise awareness about human rights abuses against the Palestinian people while raising awareness about Palestinian culture and breaking stereotypes.</w:t>
      </w:r>
    </w:p>
    <w:p w14:paraId="2F3470EC" w14:textId="77777777" w:rsidR="008211EE" w:rsidRPr="00A17B38" w:rsidRDefault="008211EE" w:rsidP="008211EE">
      <w:pPr>
        <w:pStyle w:val="ListParagraph"/>
        <w:numPr>
          <w:ilvl w:val="1"/>
          <w:numId w:val="2"/>
        </w:numPr>
        <w:rPr>
          <w:highlight w:val="yellow"/>
        </w:rPr>
      </w:pPr>
      <w:r w:rsidRPr="00A17B38">
        <w:rPr>
          <w:highlight w:val="yellow"/>
        </w:rPr>
        <w:t>Encourage constructive discussion and debate on campus and in the society about the occupation and possible solutions to the conflict.</w:t>
      </w:r>
    </w:p>
    <w:p w14:paraId="26012E77" w14:textId="77777777" w:rsidR="008211EE" w:rsidRPr="00A17B38" w:rsidRDefault="008211EE" w:rsidP="008211EE">
      <w:pPr>
        <w:pStyle w:val="ListParagraph"/>
        <w:numPr>
          <w:ilvl w:val="1"/>
          <w:numId w:val="2"/>
        </w:numPr>
        <w:rPr>
          <w:highlight w:val="yellow"/>
        </w:rPr>
      </w:pPr>
      <w:r w:rsidRPr="00A17B38">
        <w:rPr>
          <w:highlight w:val="yellow"/>
        </w:rPr>
        <w:t>Host a diverse group of speakers on the topic of the Israel-Palestine conflict and also invite Palestinian speakers who are experts or market leaders in their field to share their experiences and insights into different industries.</w:t>
      </w:r>
    </w:p>
    <w:p w14:paraId="3B71A4FB" w14:textId="77777777" w:rsidR="008211EE" w:rsidRPr="00A17B38" w:rsidRDefault="008211EE" w:rsidP="008211EE">
      <w:pPr>
        <w:pStyle w:val="ListParagraph"/>
        <w:numPr>
          <w:ilvl w:val="1"/>
          <w:numId w:val="2"/>
        </w:numPr>
        <w:rPr>
          <w:highlight w:val="yellow"/>
        </w:rPr>
      </w:pPr>
      <w:r w:rsidRPr="00A17B38">
        <w:rPr>
          <w:highlight w:val="yellow"/>
        </w:rPr>
        <w:t>Highlight the Secular and inclusive nature of Palestinian culture.</w:t>
      </w:r>
    </w:p>
    <w:p w14:paraId="174028B7" w14:textId="77777777" w:rsidR="008211EE" w:rsidRPr="00A17B38" w:rsidRDefault="008211EE" w:rsidP="008211EE">
      <w:pPr>
        <w:pStyle w:val="ListParagraph"/>
        <w:numPr>
          <w:ilvl w:val="1"/>
          <w:numId w:val="2"/>
        </w:numPr>
        <w:rPr>
          <w:highlight w:val="yellow"/>
        </w:rPr>
      </w:pPr>
      <w:r w:rsidRPr="00A17B38">
        <w:rPr>
          <w:highlight w:val="yellow"/>
        </w:rPr>
        <w:t>Be inclusive to all people without account to sexual orientation, religion, nationality, politics, race or ethnicity.</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lastRenderedPageBreak/>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35D5DB96" w:rsidR="002877BC" w:rsidRPr="00E82D0A" w:rsidRDefault="003E2CC9" w:rsidP="61FBF169">
      <w:pPr>
        <w:pStyle w:val="ListParagraph"/>
        <w:numPr>
          <w:ilvl w:val="2"/>
          <w:numId w:val="2"/>
        </w:numPr>
        <w:spacing w:after="0" w:line="360" w:lineRule="auto"/>
        <w:rPr>
          <w:highlight w:val="yellow"/>
        </w:rPr>
      </w:pPr>
      <w:r>
        <w:rPr>
          <w:i/>
          <w:iCs/>
          <w:color w:val="6FAC47"/>
          <w:highlight w:val="yellow"/>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43CAEC79" w:rsidR="00E82D0A" w:rsidRPr="00E82D0A" w:rsidRDefault="003E2CC9" w:rsidP="61FBF169">
      <w:pPr>
        <w:pStyle w:val="ListParagraph"/>
        <w:numPr>
          <w:ilvl w:val="2"/>
          <w:numId w:val="2"/>
        </w:numPr>
        <w:spacing w:after="0" w:line="360" w:lineRule="auto"/>
        <w:rPr>
          <w:highlight w:val="yellow"/>
        </w:rPr>
      </w:pPr>
      <w:r>
        <w:rPr>
          <w:i/>
          <w:iCs/>
          <w:color w:val="6FAC47"/>
          <w:highlight w:val="yellow"/>
        </w:rPr>
        <w:t>Social Secretary</w:t>
      </w:r>
    </w:p>
    <w:p w14:paraId="3206AC8C" w14:textId="111CF82C" w:rsidR="00E82D0A" w:rsidRPr="00E82D0A" w:rsidRDefault="0042169B" w:rsidP="61FBF169">
      <w:pPr>
        <w:pStyle w:val="ListParagraph"/>
        <w:numPr>
          <w:ilvl w:val="2"/>
          <w:numId w:val="2"/>
        </w:numPr>
        <w:spacing w:after="0" w:line="360" w:lineRule="auto"/>
        <w:rPr>
          <w:highlight w:val="yellow"/>
        </w:rPr>
      </w:pPr>
      <w:r w:rsidRPr="0042169B">
        <w:t>Publicity Officer</w:t>
      </w:r>
    </w:p>
    <w:p w14:paraId="6A195C15" w14:textId="116EFDAA"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w:t>
      </w:r>
      <w:r w:rsidR="0042169B">
        <w:rPr>
          <w:i/>
          <w:iCs/>
          <w:color w:val="6FAC47"/>
          <w:highlight w:val="yellow"/>
        </w:rPr>
        <w:t>eturning Officer</w:t>
      </w:r>
    </w:p>
    <w:p w14:paraId="7D5B23B6" w14:textId="5E2000A5"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4</w:t>
      </w:r>
    </w:p>
    <w:p w14:paraId="42E082DA" w14:textId="2A84AB30" w:rsidR="00E82D0A" w:rsidRPr="002877BC" w:rsidRDefault="00E82D0A" w:rsidP="61FBF169">
      <w:pPr>
        <w:pStyle w:val="ListParagraph"/>
        <w:numPr>
          <w:ilvl w:val="2"/>
          <w:numId w:val="2"/>
        </w:numPr>
        <w:spacing w:after="0" w:line="360" w:lineRule="auto"/>
        <w:rPr>
          <w:highlight w:val="yellow"/>
        </w:rPr>
      </w:pPr>
      <w:r w:rsidRPr="61FBF169">
        <w:rPr>
          <w:i/>
          <w:iCs/>
          <w:color w:val="6FAC47"/>
          <w:highlight w:val="yellow"/>
        </w:rPr>
        <w:t>Role 5</w:t>
      </w:r>
    </w:p>
    <w:p w14:paraId="3EA80EDA" w14:textId="7E538F91" w:rsidR="002877BC" w:rsidRPr="00E82D0A" w:rsidRDefault="002877BC" w:rsidP="61FBF169">
      <w:pPr>
        <w:pStyle w:val="ListParagraph"/>
        <w:numPr>
          <w:ilvl w:val="2"/>
          <w:numId w:val="2"/>
        </w:numPr>
        <w:spacing w:after="0" w:line="360" w:lineRule="auto"/>
        <w:rPr>
          <w:highlight w:val="yellow"/>
        </w:rPr>
      </w:pPr>
      <w:r w:rsidRPr="61FBF169">
        <w:rPr>
          <w:i/>
          <w:iCs/>
          <w:color w:val="6FAC47"/>
          <w:highlight w:val="yellow"/>
        </w:rPr>
        <w:t>Add other roles as required</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lastRenderedPageBreak/>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0F34B58" w:rsidP="61FBF169">
      <w:pPr>
        <w:pStyle w:val="ListParagraph"/>
        <w:numPr>
          <w:ilvl w:val="2"/>
          <w:numId w:val="2"/>
        </w:numPr>
        <w:spacing w:after="0" w:line="360" w:lineRule="auto"/>
      </w:pPr>
      <w:r w:rsidRPr="61FBF169">
        <w:rPr>
          <w:i/>
          <w:iCs/>
          <w:color w:val="6FAC47"/>
          <w:highlight w:val="yellow"/>
        </w:rPr>
        <w:t>Additional Responsibilities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lastRenderedPageBreak/>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6C5F4F96" w14:textId="0CC21A6B" w:rsidR="00E82D0A" w:rsidRPr="00E82D0A" w:rsidRDefault="0043037B" w:rsidP="61FBF169">
      <w:pPr>
        <w:pStyle w:val="ListParagraph"/>
        <w:numPr>
          <w:ilvl w:val="1"/>
          <w:numId w:val="2"/>
        </w:numPr>
        <w:spacing w:after="0" w:line="360" w:lineRule="auto"/>
      </w:pPr>
      <w:r>
        <w:rPr>
          <w:i/>
          <w:iCs/>
          <w:color w:val="6FAC47"/>
          <w:highlight w:val="yellow"/>
        </w:rPr>
        <w:t>Social Secretary</w:t>
      </w:r>
      <w:r w:rsidR="00E82D0A" w:rsidRPr="61FBF169">
        <w:rPr>
          <w:i/>
          <w:iCs/>
          <w:color w:val="6FAC47"/>
          <w:highlight w:val="yellow"/>
        </w:rPr>
        <w:t xml:space="preserve"> </w:t>
      </w:r>
    </w:p>
    <w:p w14:paraId="314723A9" w14:textId="21428BC7" w:rsidR="00B01310" w:rsidRDefault="0043037B" w:rsidP="61FBF169">
      <w:pPr>
        <w:pStyle w:val="ListParagraph"/>
        <w:numPr>
          <w:ilvl w:val="2"/>
          <w:numId w:val="2"/>
        </w:numPr>
        <w:spacing w:after="0" w:line="360" w:lineRule="auto"/>
        <w:rPr>
          <w:highlight w:val="yellow"/>
        </w:rPr>
      </w:pPr>
      <w:r>
        <w:rPr>
          <w:highlight w:val="yellow"/>
        </w:rPr>
        <w:t>They shall organise social events</w:t>
      </w:r>
    </w:p>
    <w:p w14:paraId="5444B82C" w14:textId="50646350" w:rsidR="0043037B" w:rsidRDefault="0043037B" w:rsidP="61FBF169">
      <w:pPr>
        <w:pStyle w:val="ListParagraph"/>
        <w:numPr>
          <w:ilvl w:val="2"/>
          <w:numId w:val="2"/>
        </w:numPr>
        <w:spacing w:after="0" w:line="360" w:lineRule="auto"/>
        <w:rPr>
          <w:highlight w:val="yellow"/>
        </w:rPr>
      </w:pPr>
      <w:r>
        <w:rPr>
          <w:highlight w:val="yellow"/>
        </w:rPr>
        <w:t xml:space="preserve">They shall be the main contact person for members </w:t>
      </w:r>
    </w:p>
    <w:p w14:paraId="3642D77E" w14:textId="0842B081" w:rsidR="0043037B" w:rsidRDefault="0043037B" w:rsidP="0043037B">
      <w:pPr>
        <w:pStyle w:val="ListParagraph"/>
        <w:numPr>
          <w:ilvl w:val="1"/>
          <w:numId w:val="2"/>
        </w:numPr>
        <w:spacing w:after="0" w:line="360" w:lineRule="auto"/>
        <w:rPr>
          <w:highlight w:val="yellow"/>
        </w:rPr>
      </w:pPr>
      <w:r>
        <w:rPr>
          <w:highlight w:val="yellow"/>
        </w:rPr>
        <w:t>Publicity Officer</w:t>
      </w:r>
    </w:p>
    <w:p w14:paraId="303029F9" w14:textId="30FEA749" w:rsidR="0043037B" w:rsidRDefault="0043037B" w:rsidP="0043037B">
      <w:pPr>
        <w:pStyle w:val="ListParagraph"/>
        <w:spacing w:after="0" w:line="360" w:lineRule="auto"/>
        <w:ind w:left="2160"/>
        <w:rPr>
          <w:highlight w:val="yellow"/>
        </w:rPr>
      </w:pPr>
      <w:r>
        <w:rPr>
          <w:highlight w:val="yellow"/>
        </w:rPr>
        <w:t>5.6.1. They shall be in charge of the group’s social media presence</w:t>
      </w:r>
    </w:p>
    <w:p w14:paraId="34645A89" w14:textId="7E4B394A" w:rsidR="0043037B" w:rsidRPr="00CE740B" w:rsidRDefault="0043037B" w:rsidP="0043037B">
      <w:pPr>
        <w:pStyle w:val="ListParagraph"/>
        <w:spacing w:after="0" w:line="360" w:lineRule="auto"/>
        <w:ind w:left="2160"/>
        <w:rPr>
          <w:highlight w:val="yellow"/>
        </w:rPr>
      </w:pPr>
      <w:r>
        <w:rPr>
          <w:highlight w:val="yellow"/>
        </w:rPr>
        <w:t>5.6.1. They shall send updates in emails to the group’s members</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lastRenderedPageBreak/>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lastRenderedPageBreak/>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16985"/>
    <w:rsid w:val="00035D08"/>
    <w:rsid w:val="0004270B"/>
    <w:rsid w:val="00052402"/>
    <w:rsid w:val="0008488E"/>
    <w:rsid w:val="000C5DCE"/>
    <w:rsid w:val="000F55C4"/>
    <w:rsid w:val="00153B4C"/>
    <w:rsid w:val="00237A6C"/>
    <w:rsid w:val="002720FB"/>
    <w:rsid w:val="002877BC"/>
    <w:rsid w:val="00295A90"/>
    <w:rsid w:val="003525AB"/>
    <w:rsid w:val="003D2A15"/>
    <w:rsid w:val="003E2CC9"/>
    <w:rsid w:val="004042A8"/>
    <w:rsid w:val="004133D3"/>
    <w:rsid w:val="0042169B"/>
    <w:rsid w:val="0043037B"/>
    <w:rsid w:val="00526F8A"/>
    <w:rsid w:val="005D060C"/>
    <w:rsid w:val="005F684F"/>
    <w:rsid w:val="00624B54"/>
    <w:rsid w:val="006673AD"/>
    <w:rsid w:val="006D78A7"/>
    <w:rsid w:val="007319CA"/>
    <w:rsid w:val="00785A6B"/>
    <w:rsid w:val="007B0453"/>
    <w:rsid w:val="007C27FE"/>
    <w:rsid w:val="00800B78"/>
    <w:rsid w:val="008211EE"/>
    <w:rsid w:val="00871D66"/>
    <w:rsid w:val="00975D2C"/>
    <w:rsid w:val="009A1B60"/>
    <w:rsid w:val="009B4C23"/>
    <w:rsid w:val="00A17B38"/>
    <w:rsid w:val="00A40AF9"/>
    <w:rsid w:val="00A558DD"/>
    <w:rsid w:val="00B01310"/>
    <w:rsid w:val="00B13B88"/>
    <w:rsid w:val="00BA42D7"/>
    <w:rsid w:val="00C0469B"/>
    <w:rsid w:val="00CA79F2"/>
    <w:rsid w:val="00CC65D4"/>
    <w:rsid w:val="00CE740B"/>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216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character" w:customStyle="1" w:styleId="Heading4Char">
    <w:name w:val="Heading 4 Char"/>
    <w:basedOn w:val="DefaultParagraphFont"/>
    <w:link w:val="Heading4"/>
    <w:uiPriority w:val="9"/>
    <w:semiHidden/>
    <w:rsid w:val="0042169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9789">
      <w:bodyDiv w:val="1"/>
      <w:marLeft w:val="0"/>
      <w:marRight w:val="0"/>
      <w:marTop w:val="0"/>
      <w:marBottom w:val="0"/>
      <w:divBdr>
        <w:top w:val="none" w:sz="0" w:space="0" w:color="auto"/>
        <w:left w:val="none" w:sz="0" w:space="0" w:color="auto"/>
        <w:bottom w:val="none" w:sz="0" w:space="0" w:color="auto"/>
        <w:right w:val="none" w:sz="0" w:space="0" w:color="auto"/>
      </w:divBdr>
    </w:div>
    <w:div w:id="377515968">
      <w:bodyDiv w:val="1"/>
      <w:marLeft w:val="0"/>
      <w:marRight w:val="0"/>
      <w:marTop w:val="0"/>
      <w:marBottom w:val="0"/>
      <w:divBdr>
        <w:top w:val="none" w:sz="0" w:space="0" w:color="auto"/>
        <w:left w:val="none" w:sz="0" w:space="0" w:color="auto"/>
        <w:bottom w:val="none" w:sz="0" w:space="0" w:color="auto"/>
        <w:right w:val="none" w:sz="0" w:space="0" w:color="auto"/>
      </w:divBdr>
    </w:div>
    <w:div w:id="1269194316">
      <w:bodyDiv w:val="1"/>
      <w:marLeft w:val="0"/>
      <w:marRight w:val="0"/>
      <w:marTop w:val="0"/>
      <w:marBottom w:val="0"/>
      <w:divBdr>
        <w:top w:val="none" w:sz="0" w:space="0" w:color="auto"/>
        <w:left w:val="none" w:sz="0" w:space="0" w:color="auto"/>
        <w:bottom w:val="none" w:sz="0" w:space="0" w:color="auto"/>
        <w:right w:val="none" w:sz="0" w:space="0" w:color="auto"/>
      </w:divBdr>
    </w:div>
    <w:div w:id="1404185660">
      <w:bodyDiv w:val="1"/>
      <w:marLeft w:val="0"/>
      <w:marRight w:val="0"/>
      <w:marTop w:val="0"/>
      <w:marBottom w:val="0"/>
      <w:divBdr>
        <w:top w:val="none" w:sz="0" w:space="0" w:color="auto"/>
        <w:left w:val="none" w:sz="0" w:space="0" w:color="auto"/>
        <w:bottom w:val="none" w:sz="0" w:space="0" w:color="auto"/>
        <w:right w:val="none" w:sz="0" w:space="0" w:color="auto"/>
      </w:divBdr>
    </w:div>
    <w:div w:id="1825320864">
      <w:bodyDiv w:val="1"/>
      <w:marLeft w:val="0"/>
      <w:marRight w:val="0"/>
      <w:marTop w:val="0"/>
      <w:marBottom w:val="0"/>
      <w:divBdr>
        <w:top w:val="none" w:sz="0" w:space="0" w:color="auto"/>
        <w:left w:val="none" w:sz="0" w:space="0" w:color="auto"/>
        <w:bottom w:val="none" w:sz="0" w:space="0" w:color="auto"/>
        <w:right w:val="none" w:sz="0" w:space="0" w:color="auto"/>
      </w:divBdr>
    </w:div>
    <w:div w:id="1837766689">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5b5610e5-b06f-4a70-b273-e7d284c1424d"/>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adb425c4-9699-4fef-b7c8-000e0c70b6c4"/>
    <ds:schemaRef ds:uri="http://schemas.microsoft.com/office/2006/documentManagement/typ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2021-05-17T13:37:00Z</dcterms:created>
  <dcterms:modified xsi:type="dcterms:W3CDTF">2021-05-17T13:37:00Z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