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14552A7" w:rsidR="00F050E7" w:rsidRPr="00F40010" w:rsidRDefault="1FE136BE" w:rsidP="61FBF169">
      <w:pPr>
        <w:pStyle w:val="ListParagraph"/>
        <w:numPr>
          <w:ilvl w:val="1"/>
          <w:numId w:val="2"/>
        </w:numPr>
        <w:spacing w:after="0" w:line="360" w:lineRule="auto"/>
      </w:pPr>
      <w:r w:rsidRPr="61FBF169">
        <w:t xml:space="preserve">The name of the group shall be </w:t>
      </w:r>
      <w:r w:rsidR="00C73BD0">
        <w:rPr>
          <w:i/>
          <w:iCs/>
          <w:color w:val="6FAC47"/>
        </w:rPr>
        <w:t>Hide and Seek Society,</w:t>
      </w:r>
      <w:r w:rsidRPr="61FBF169">
        <w:t xml:space="preserve"> hereafter referred to as ‘the group’.</w:t>
      </w:r>
    </w:p>
    <w:p w14:paraId="36578654" w14:textId="497B89A8"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981D81">
        <w:rPr>
          <w:i/>
          <w:iCs/>
          <w:color w:val="6FAC47"/>
        </w:rPr>
        <w:t>22</w:t>
      </w:r>
      <w:r w:rsidR="00981D81" w:rsidRPr="00981D81">
        <w:rPr>
          <w:i/>
          <w:iCs/>
          <w:color w:val="6FAC47"/>
          <w:vertAlign w:val="superscript"/>
        </w:rPr>
        <w:t>nd</w:t>
      </w:r>
      <w:r w:rsidR="00981D81">
        <w:rPr>
          <w:i/>
          <w:iCs/>
          <w:color w:val="6FAC47"/>
        </w:rPr>
        <w:t xml:space="preserve"> of March 2022</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7E8A2C7A" w14:textId="77777777" w:rsidR="00C73BD0" w:rsidRPr="00C73BD0" w:rsidRDefault="00E82D0A" w:rsidP="00C73BD0">
      <w:pPr>
        <w:pStyle w:val="ListParagraph"/>
        <w:numPr>
          <w:ilvl w:val="1"/>
          <w:numId w:val="2"/>
        </w:numPr>
        <w:spacing w:after="0" w:line="360" w:lineRule="auto"/>
        <w:rPr>
          <w:i/>
          <w:iCs/>
          <w:color w:val="6FAC47"/>
        </w:rPr>
      </w:pPr>
      <w:r w:rsidRPr="61FBF169">
        <w:rPr>
          <w:i/>
          <w:iCs/>
          <w:color w:val="6FAC47"/>
          <w:highlight w:val="yellow"/>
        </w:rPr>
        <w:t xml:space="preserve"> </w:t>
      </w:r>
      <w:r w:rsidR="00C73BD0" w:rsidRPr="00C73BD0">
        <w:rPr>
          <w:i/>
          <w:iCs/>
          <w:color w:val="6FAC47"/>
        </w:rPr>
        <w:t>Value its diverse membership and ability to provide a relaxed, stress free environment as an escape from university stresses.</w:t>
      </w:r>
    </w:p>
    <w:p w14:paraId="5026EE81" w14:textId="4DE645B0" w:rsidR="00C73BD0" w:rsidRPr="00C73BD0" w:rsidRDefault="00C73BD0" w:rsidP="00C73BD0">
      <w:pPr>
        <w:pStyle w:val="ListParagraph"/>
        <w:numPr>
          <w:ilvl w:val="1"/>
          <w:numId w:val="2"/>
        </w:numPr>
        <w:spacing w:after="0" w:line="360" w:lineRule="auto"/>
        <w:rPr>
          <w:highlight w:val="yellow"/>
        </w:rPr>
      </w:pPr>
      <w:r w:rsidRPr="00C73BD0">
        <w:rPr>
          <w:i/>
          <w:iCs/>
          <w:color w:val="6FAC47"/>
        </w:rPr>
        <w:t>Entertain ourselves through the weird, the wacky and the downright strange, helping members revisit old childhood favourites and learn new and entertaining games and activities.</w:t>
      </w:r>
    </w:p>
    <w:p w14:paraId="71E53738" w14:textId="508D08C7" w:rsidR="00C73BD0" w:rsidRPr="00C73BD0" w:rsidRDefault="00C73BD0" w:rsidP="00C73BD0">
      <w:pPr>
        <w:pStyle w:val="ListParagraph"/>
        <w:numPr>
          <w:ilvl w:val="1"/>
          <w:numId w:val="2"/>
        </w:numPr>
        <w:spacing w:after="0" w:line="360" w:lineRule="auto"/>
        <w:rPr>
          <w:highlight w:val="yellow"/>
        </w:rPr>
      </w:pPr>
      <w:r w:rsidRPr="00C73BD0">
        <w:rPr>
          <w:i/>
          <w:iCs/>
          <w:color w:val="6FAC47"/>
        </w:rPr>
        <w:t>Further expand the society, and hope to encourage more diversity and to provide equal opportunities to those who wish to join and need changes made on their behalf.</w:t>
      </w:r>
    </w:p>
    <w:p w14:paraId="1E5731CF" w14:textId="018455A9" w:rsidR="00F40010" w:rsidRPr="00C73BD0" w:rsidRDefault="00F40010" w:rsidP="00C73BD0">
      <w:pPr>
        <w:spacing w:after="0" w:line="360" w:lineRule="auto"/>
        <w:rPr>
          <w:highlight w:val="yellow"/>
        </w:rPr>
      </w:pP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lastRenderedPageBreak/>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56E7ED52" w:rsidR="002877BC" w:rsidRPr="00E82D0A" w:rsidRDefault="00C73BD0" w:rsidP="61FBF169">
      <w:pPr>
        <w:pStyle w:val="ListParagraph"/>
        <w:numPr>
          <w:ilvl w:val="2"/>
          <w:numId w:val="2"/>
        </w:numPr>
        <w:spacing w:after="0" w:line="360" w:lineRule="auto"/>
        <w:rPr>
          <w:highlight w:val="yellow"/>
        </w:rPr>
      </w:pPr>
      <w:r>
        <w:rPr>
          <w:i/>
          <w:iCs/>
          <w:color w:val="6FAC47"/>
          <w:highlight w:val="yellow"/>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5A59B718" w:rsidR="00E82D0A" w:rsidRPr="00E82D0A" w:rsidRDefault="00C73BD0" w:rsidP="61FBF169">
      <w:pPr>
        <w:pStyle w:val="ListParagraph"/>
        <w:numPr>
          <w:ilvl w:val="2"/>
          <w:numId w:val="2"/>
        </w:numPr>
        <w:spacing w:after="0" w:line="360" w:lineRule="auto"/>
        <w:rPr>
          <w:highlight w:val="yellow"/>
        </w:rPr>
      </w:pPr>
      <w:proofErr w:type="spellStart"/>
      <w:r>
        <w:rPr>
          <w:i/>
          <w:iCs/>
          <w:color w:val="6FAC47"/>
          <w:highlight w:val="yellow"/>
        </w:rPr>
        <w:t>Gamesmaster</w:t>
      </w:r>
      <w:proofErr w:type="spellEnd"/>
    </w:p>
    <w:p w14:paraId="3206AC8C" w14:textId="7D900EBE" w:rsidR="00E82D0A" w:rsidRPr="00E82D0A" w:rsidRDefault="00C73BD0" w:rsidP="61FBF169">
      <w:pPr>
        <w:pStyle w:val="ListParagraph"/>
        <w:numPr>
          <w:ilvl w:val="2"/>
          <w:numId w:val="2"/>
        </w:numPr>
        <w:spacing w:after="0" w:line="360" w:lineRule="auto"/>
        <w:rPr>
          <w:highlight w:val="yellow"/>
        </w:rPr>
      </w:pPr>
      <w:r>
        <w:rPr>
          <w:i/>
          <w:iCs/>
          <w:color w:val="6FAC47"/>
          <w:highlight w:val="yellow"/>
        </w:rPr>
        <w:t>Social Secretary</w:t>
      </w:r>
    </w:p>
    <w:p w14:paraId="6A195C15" w14:textId="27B17C15" w:rsidR="00E82D0A" w:rsidRPr="00E82D0A" w:rsidRDefault="00C73BD0" w:rsidP="61FBF169">
      <w:pPr>
        <w:pStyle w:val="ListParagraph"/>
        <w:numPr>
          <w:ilvl w:val="2"/>
          <w:numId w:val="2"/>
        </w:numPr>
        <w:spacing w:after="0" w:line="360" w:lineRule="auto"/>
        <w:rPr>
          <w:highlight w:val="yellow"/>
        </w:rPr>
      </w:pPr>
      <w:r>
        <w:rPr>
          <w:i/>
          <w:iCs/>
          <w:color w:val="6FAC47"/>
          <w:highlight w:val="yellow"/>
        </w:rPr>
        <w:t>Publicity Officer</w:t>
      </w:r>
    </w:p>
    <w:p w14:paraId="7D5B23B6" w14:textId="118266CF" w:rsidR="00E82D0A" w:rsidRPr="00E82D0A" w:rsidRDefault="00C73BD0" w:rsidP="61FBF169">
      <w:pPr>
        <w:pStyle w:val="ListParagraph"/>
        <w:numPr>
          <w:ilvl w:val="2"/>
          <w:numId w:val="2"/>
        </w:numPr>
        <w:spacing w:after="0" w:line="360" w:lineRule="auto"/>
        <w:rPr>
          <w:highlight w:val="yellow"/>
        </w:rPr>
      </w:pPr>
      <w:r>
        <w:rPr>
          <w:i/>
          <w:iCs/>
          <w:color w:val="6FAC47"/>
          <w:highlight w:val="yellow"/>
        </w:rPr>
        <w:t>Health and Safety Officer</w:t>
      </w:r>
    </w:p>
    <w:p w14:paraId="42E082DA" w14:textId="6CABF8DB" w:rsidR="00E82D0A" w:rsidRPr="00981D81" w:rsidRDefault="00981D81" w:rsidP="61FBF169">
      <w:pPr>
        <w:pStyle w:val="ListParagraph"/>
        <w:numPr>
          <w:ilvl w:val="2"/>
          <w:numId w:val="2"/>
        </w:numPr>
        <w:spacing w:after="0" w:line="360" w:lineRule="auto"/>
        <w:rPr>
          <w:highlight w:val="green"/>
        </w:rPr>
      </w:pPr>
      <w:r w:rsidRPr="00981D81">
        <w:rPr>
          <w:i/>
          <w:iCs/>
          <w:color w:val="6FAC47"/>
          <w:highlight w:val="green"/>
        </w:rPr>
        <w:t xml:space="preserve">Vice </w:t>
      </w:r>
      <w:proofErr w:type="spellStart"/>
      <w:r w:rsidRPr="00981D81">
        <w:rPr>
          <w:i/>
          <w:iCs/>
          <w:color w:val="6FAC47"/>
          <w:highlight w:val="green"/>
        </w:rPr>
        <w:t>Gamesmaster</w:t>
      </w:r>
      <w:proofErr w:type="spellEnd"/>
    </w:p>
    <w:p w14:paraId="3EA80EDA" w14:textId="7E538F91"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Add other roles as required</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lastRenderedPageBreak/>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79BA5EB8" w:rsidR="00F40010" w:rsidRPr="00F40010" w:rsidRDefault="00C73BD0" w:rsidP="61FBF169">
      <w:pPr>
        <w:pStyle w:val="ListParagraph"/>
        <w:numPr>
          <w:ilvl w:val="1"/>
          <w:numId w:val="2"/>
        </w:numPr>
        <w:spacing w:after="0" w:line="360" w:lineRule="auto"/>
      </w:pPr>
      <w:r>
        <w:rPr>
          <w:lang w:val="en"/>
        </w:rPr>
        <w:t>Socia</w:t>
      </w:r>
      <w:r w:rsidR="00CC65D4" w:rsidRPr="61FBF169">
        <w:rPr>
          <w:lang w:val="en"/>
        </w:rPr>
        <w:t>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lastRenderedPageBreak/>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13C37C64" w:rsidR="00E82D0A" w:rsidRPr="00E82D0A" w:rsidRDefault="00C73BD0" w:rsidP="61FBF169">
      <w:pPr>
        <w:pStyle w:val="ListParagraph"/>
        <w:numPr>
          <w:ilvl w:val="1"/>
          <w:numId w:val="2"/>
        </w:numPr>
        <w:spacing w:after="0" w:line="360" w:lineRule="auto"/>
      </w:pPr>
      <w:proofErr w:type="spellStart"/>
      <w:r>
        <w:rPr>
          <w:i/>
          <w:iCs/>
          <w:color w:val="6FAC47"/>
        </w:rPr>
        <w:t>Gamesmaster</w:t>
      </w:r>
      <w:proofErr w:type="spellEnd"/>
    </w:p>
    <w:p w14:paraId="314723A9" w14:textId="2EFD2BAE" w:rsidR="00B01310" w:rsidRDefault="00C73BD0" w:rsidP="61FBF169">
      <w:pPr>
        <w:pStyle w:val="ListParagraph"/>
        <w:numPr>
          <w:ilvl w:val="2"/>
          <w:numId w:val="2"/>
        </w:numPr>
        <w:spacing w:after="0" w:line="360" w:lineRule="auto"/>
        <w:rPr>
          <w:highlight w:val="yellow"/>
        </w:rPr>
      </w:pPr>
      <w:r>
        <w:rPr>
          <w:highlight w:val="yellow"/>
        </w:rPr>
        <w:t xml:space="preserve">The </w:t>
      </w:r>
      <w:proofErr w:type="spellStart"/>
      <w:r>
        <w:rPr>
          <w:highlight w:val="yellow"/>
        </w:rPr>
        <w:t>Gamesmaster</w:t>
      </w:r>
      <w:proofErr w:type="spellEnd"/>
      <w:r>
        <w:rPr>
          <w:highlight w:val="yellow"/>
        </w:rPr>
        <w:t xml:space="preserve"> will be responsible for running the social events</w:t>
      </w:r>
    </w:p>
    <w:p w14:paraId="418189BA" w14:textId="719151E3" w:rsidR="00C73BD0" w:rsidRDefault="00C73BD0" w:rsidP="61FBF169">
      <w:pPr>
        <w:pStyle w:val="ListParagraph"/>
        <w:numPr>
          <w:ilvl w:val="2"/>
          <w:numId w:val="2"/>
        </w:numPr>
        <w:spacing w:after="0" w:line="360" w:lineRule="auto"/>
        <w:rPr>
          <w:highlight w:val="yellow"/>
        </w:rPr>
      </w:pPr>
      <w:r>
        <w:rPr>
          <w:highlight w:val="yellow"/>
        </w:rPr>
        <w:t>They should help engage all members in society events</w:t>
      </w:r>
    </w:p>
    <w:p w14:paraId="6EFF684C" w14:textId="7E5B1C91" w:rsidR="00C73BD0" w:rsidRDefault="00C73BD0" w:rsidP="61FBF169">
      <w:pPr>
        <w:pStyle w:val="ListParagraph"/>
        <w:numPr>
          <w:ilvl w:val="2"/>
          <w:numId w:val="2"/>
        </w:numPr>
        <w:spacing w:after="0" w:line="360" w:lineRule="auto"/>
        <w:rPr>
          <w:highlight w:val="yellow"/>
        </w:rPr>
      </w:pPr>
      <w:r>
        <w:rPr>
          <w:highlight w:val="yellow"/>
        </w:rPr>
        <w:t>They shall be responsible for the activity of members during the social itself</w:t>
      </w:r>
    </w:p>
    <w:p w14:paraId="706A7880" w14:textId="07B17E14" w:rsidR="00C73BD0" w:rsidRDefault="00C73BD0" w:rsidP="00C73BD0">
      <w:pPr>
        <w:pStyle w:val="ListParagraph"/>
        <w:numPr>
          <w:ilvl w:val="1"/>
          <w:numId w:val="2"/>
        </w:numPr>
        <w:spacing w:after="0" w:line="360" w:lineRule="auto"/>
        <w:rPr>
          <w:highlight w:val="yellow"/>
        </w:rPr>
      </w:pPr>
      <w:r>
        <w:rPr>
          <w:highlight w:val="yellow"/>
        </w:rPr>
        <w:t>Publicity Officer</w:t>
      </w:r>
    </w:p>
    <w:p w14:paraId="3F3E778B" w14:textId="085BFFFF" w:rsidR="00C73BD0" w:rsidRDefault="00C73BD0" w:rsidP="00C73BD0">
      <w:pPr>
        <w:pStyle w:val="ListParagraph"/>
        <w:numPr>
          <w:ilvl w:val="2"/>
          <w:numId w:val="2"/>
        </w:numPr>
        <w:spacing w:after="0" w:line="360" w:lineRule="auto"/>
        <w:rPr>
          <w:highlight w:val="yellow"/>
        </w:rPr>
      </w:pPr>
      <w:r>
        <w:rPr>
          <w:highlight w:val="yellow"/>
        </w:rPr>
        <w:t>The Publicity Officer will be responsible for advertising and promoting society events to both current members and prospective members</w:t>
      </w:r>
    </w:p>
    <w:p w14:paraId="4C789D4C" w14:textId="5B8F8C33" w:rsidR="00C73BD0" w:rsidRDefault="00C73BD0" w:rsidP="00C73BD0">
      <w:pPr>
        <w:pStyle w:val="ListParagraph"/>
        <w:numPr>
          <w:ilvl w:val="2"/>
          <w:numId w:val="2"/>
        </w:numPr>
        <w:spacing w:after="0" w:line="360" w:lineRule="auto"/>
        <w:rPr>
          <w:highlight w:val="yellow"/>
        </w:rPr>
      </w:pPr>
      <w:r>
        <w:rPr>
          <w:highlight w:val="yellow"/>
        </w:rPr>
        <w:t>The Publicity Officer should ensure that the promotion of the society is both accurate and truthful</w:t>
      </w:r>
    </w:p>
    <w:p w14:paraId="2D026143" w14:textId="2706D35F" w:rsidR="00C73BD0" w:rsidRDefault="00C73BD0" w:rsidP="00C73BD0">
      <w:pPr>
        <w:pStyle w:val="ListParagraph"/>
        <w:numPr>
          <w:ilvl w:val="2"/>
          <w:numId w:val="2"/>
        </w:numPr>
        <w:spacing w:after="0" w:line="360" w:lineRule="auto"/>
        <w:rPr>
          <w:highlight w:val="yellow"/>
        </w:rPr>
      </w:pPr>
      <w:r>
        <w:rPr>
          <w:highlight w:val="yellow"/>
        </w:rPr>
        <w:t>The Publicity Officer shall be responsible for any external communications sent to the members and prospective members of the society</w:t>
      </w:r>
    </w:p>
    <w:p w14:paraId="4BE7AE97" w14:textId="3AEE62AA" w:rsidR="00C73BD0" w:rsidRDefault="00C73BD0" w:rsidP="00C73BD0">
      <w:pPr>
        <w:pStyle w:val="ListParagraph"/>
        <w:numPr>
          <w:ilvl w:val="1"/>
          <w:numId w:val="2"/>
        </w:numPr>
        <w:spacing w:after="0" w:line="360" w:lineRule="auto"/>
        <w:rPr>
          <w:highlight w:val="yellow"/>
        </w:rPr>
      </w:pPr>
      <w:r>
        <w:rPr>
          <w:highlight w:val="yellow"/>
        </w:rPr>
        <w:t>Health and Safety Officer</w:t>
      </w:r>
    </w:p>
    <w:p w14:paraId="664BDB50" w14:textId="0C455C52" w:rsidR="00C73BD0" w:rsidRDefault="00C73BD0" w:rsidP="00C73BD0">
      <w:pPr>
        <w:pStyle w:val="ListParagraph"/>
        <w:numPr>
          <w:ilvl w:val="2"/>
          <w:numId w:val="2"/>
        </w:numPr>
        <w:spacing w:after="0" w:line="360" w:lineRule="auto"/>
        <w:rPr>
          <w:highlight w:val="yellow"/>
        </w:rPr>
      </w:pPr>
      <w:r>
        <w:rPr>
          <w:highlight w:val="yellow"/>
        </w:rPr>
        <w:t>The Health and safety Officer will be responsible for ensuring the safety of events</w:t>
      </w:r>
    </w:p>
    <w:p w14:paraId="5BF36538" w14:textId="47F0DA38" w:rsidR="00C73BD0" w:rsidRDefault="00C73BD0" w:rsidP="00C73BD0">
      <w:pPr>
        <w:pStyle w:val="ListParagraph"/>
        <w:numPr>
          <w:ilvl w:val="2"/>
          <w:numId w:val="2"/>
        </w:numPr>
        <w:spacing w:after="0" w:line="360" w:lineRule="auto"/>
        <w:rPr>
          <w:highlight w:val="yellow"/>
        </w:rPr>
      </w:pPr>
      <w:r>
        <w:rPr>
          <w:highlight w:val="yellow"/>
        </w:rPr>
        <w:t>They shall be responsible for filling the health and safety forms in the guilds communications.</w:t>
      </w:r>
    </w:p>
    <w:p w14:paraId="7DF05E7F" w14:textId="5AD3510F" w:rsidR="00C73BD0" w:rsidRDefault="00C73BD0" w:rsidP="00C73BD0">
      <w:pPr>
        <w:pStyle w:val="ListParagraph"/>
        <w:numPr>
          <w:ilvl w:val="2"/>
          <w:numId w:val="2"/>
        </w:numPr>
        <w:spacing w:after="0" w:line="360" w:lineRule="auto"/>
        <w:rPr>
          <w:highlight w:val="yellow"/>
        </w:rPr>
      </w:pPr>
      <w:r>
        <w:rPr>
          <w:highlight w:val="yellow"/>
        </w:rPr>
        <w:t xml:space="preserve">They shall be responsible for any event that may threaten the well being of members </w:t>
      </w:r>
    </w:p>
    <w:p w14:paraId="77D9A036" w14:textId="635802F8" w:rsidR="00981D81" w:rsidRPr="00981D81" w:rsidRDefault="00981D81" w:rsidP="00981D81">
      <w:pPr>
        <w:pStyle w:val="ListParagraph"/>
        <w:numPr>
          <w:ilvl w:val="1"/>
          <w:numId w:val="2"/>
        </w:numPr>
        <w:spacing w:after="0" w:line="360" w:lineRule="auto"/>
        <w:rPr>
          <w:highlight w:val="green"/>
        </w:rPr>
      </w:pPr>
      <w:r w:rsidRPr="00981D81">
        <w:rPr>
          <w:highlight w:val="green"/>
        </w:rPr>
        <w:t xml:space="preserve">Vice </w:t>
      </w:r>
      <w:proofErr w:type="spellStart"/>
      <w:r w:rsidRPr="00981D81">
        <w:rPr>
          <w:highlight w:val="green"/>
        </w:rPr>
        <w:t>Gamesmaster</w:t>
      </w:r>
      <w:proofErr w:type="spellEnd"/>
    </w:p>
    <w:p w14:paraId="4276C2BA" w14:textId="53AE1465" w:rsidR="00981D81" w:rsidRPr="00981D81" w:rsidRDefault="00981D81" w:rsidP="00981D81">
      <w:pPr>
        <w:pStyle w:val="ListParagraph"/>
        <w:numPr>
          <w:ilvl w:val="2"/>
          <w:numId w:val="9"/>
        </w:numPr>
        <w:spacing w:after="0" w:line="360" w:lineRule="auto"/>
        <w:rPr>
          <w:highlight w:val="green"/>
        </w:rPr>
      </w:pPr>
      <w:r w:rsidRPr="00981D81">
        <w:rPr>
          <w:highlight w:val="green"/>
        </w:rPr>
        <w:t xml:space="preserve">The Vice </w:t>
      </w:r>
      <w:proofErr w:type="spellStart"/>
      <w:r w:rsidRPr="00981D81">
        <w:rPr>
          <w:highlight w:val="green"/>
        </w:rPr>
        <w:t>Gamesmaster</w:t>
      </w:r>
      <w:proofErr w:type="spellEnd"/>
      <w:r w:rsidRPr="00981D81">
        <w:rPr>
          <w:highlight w:val="green"/>
        </w:rPr>
        <w:t xml:space="preserve"> shall assist the </w:t>
      </w:r>
      <w:proofErr w:type="spellStart"/>
      <w:r w:rsidRPr="00981D81">
        <w:rPr>
          <w:highlight w:val="green"/>
        </w:rPr>
        <w:t>Gamesmaster</w:t>
      </w:r>
      <w:proofErr w:type="spellEnd"/>
      <w:r w:rsidRPr="00981D81">
        <w:rPr>
          <w:highlight w:val="green"/>
        </w:rPr>
        <w:t xml:space="preserve"> in running the social events</w:t>
      </w:r>
    </w:p>
    <w:p w14:paraId="1AF191AA" w14:textId="77777777" w:rsidR="00981D81" w:rsidRPr="00981D81" w:rsidRDefault="00981D81" w:rsidP="00981D81">
      <w:pPr>
        <w:pStyle w:val="ListParagraph"/>
        <w:numPr>
          <w:ilvl w:val="2"/>
          <w:numId w:val="9"/>
        </w:numPr>
        <w:spacing w:after="0" w:line="360" w:lineRule="auto"/>
        <w:rPr>
          <w:highlight w:val="green"/>
        </w:rPr>
      </w:pPr>
      <w:r w:rsidRPr="00981D81">
        <w:rPr>
          <w:highlight w:val="green"/>
        </w:rPr>
        <w:t>They should help engage all members in society events</w:t>
      </w:r>
    </w:p>
    <w:p w14:paraId="707BAD23" w14:textId="76900EBB" w:rsidR="00981D81" w:rsidRPr="00981D81" w:rsidRDefault="00981D81" w:rsidP="00981D81">
      <w:pPr>
        <w:pStyle w:val="ListParagraph"/>
        <w:numPr>
          <w:ilvl w:val="2"/>
          <w:numId w:val="9"/>
        </w:numPr>
        <w:spacing w:after="0" w:line="360" w:lineRule="auto"/>
        <w:rPr>
          <w:highlight w:val="green"/>
        </w:rPr>
      </w:pPr>
      <w:r w:rsidRPr="00981D81">
        <w:rPr>
          <w:highlight w:val="green"/>
        </w:rPr>
        <w:t>They shall be responsible for the activity of members during the social itself</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lastRenderedPageBreak/>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lastRenderedPageBreak/>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multilevel"/>
    <w:tmpl w:val="B0A08328"/>
    <w:lvl w:ilvl="0">
      <w:start w:val="1"/>
      <w:numFmt w:val="decimal"/>
      <w:lvlText w:val="%1."/>
      <w:lvlJc w:val="left"/>
      <w:pPr>
        <w:ind w:left="720" w:hanging="360"/>
      </w:pPr>
      <w:rPr>
        <w:rFonts w:hint="default"/>
      </w:rPr>
    </w:lvl>
    <w:lvl w:ilvl="1">
      <w:start w:val="8"/>
      <w:numFmt w:val="decimal"/>
      <w:isLgl/>
      <w:lvlText w:val="%1.%2"/>
      <w:lvlJc w:val="left"/>
      <w:pPr>
        <w:ind w:left="2090" w:hanging="940"/>
      </w:pPr>
      <w:rPr>
        <w:rFonts w:hint="default"/>
      </w:rPr>
    </w:lvl>
    <w:lvl w:ilvl="2">
      <w:start w:val="1"/>
      <w:numFmt w:val="decimal"/>
      <w:isLgl/>
      <w:lvlText w:val="%1.%2.%3"/>
      <w:lvlJc w:val="left"/>
      <w:pPr>
        <w:ind w:left="2880" w:hanging="940"/>
      </w:pPr>
      <w:rPr>
        <w:rFonts w:hint="default"/>
      </w:rPr>
    </w:lvl>
    <w:lvl w:ilvl="3">
      <w:start w:val="1"/>
      <w:numFmt w:val="decimal"/>
      <w:isLgl/>
      <w:lvlText w:val="%1.%2.%3.%4"/>
      <w:lvlJc w:val="left"/>
      <w:pPr>
        <w:ind w:left="3670" w:hanging="94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5390"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330" w:hanging="1440"/>
      </w:pPr>
      <w:rPr>
        <w:rFonts w:hint="default"/>
      </w:rPr>
    </w:lvl>
    <w:lvl w:ilvl="8">
      <w:start w:val="1"/>
      <w:numFmt w:val="decimal"/>
      <w:isLgl/>
      <w:lvlText w:val="%1.%2.%3.%4.%5.%6.%7.%8.%9"/>
      <w:lvlJc w:val="left"/>
      <w:pPr>
        <w:ind w:left="8120" w:hanging="1440"/>
      </w:pPr>
      <w:rPr>
        <w:rFonts w:hint="default"/>
      </w:r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56ADE"/>
    <w:rsid w:val="003D2A15"/>
    <w:rsid w:val="004042A8"/>
    <w:rsid w:val="004133D3"/>
    <w:rsid w:val="00526F8A"/>
    <w:rsid w:val="005D060C"/>
    <w:rsid w:val="005F684F"/>
    <w:rsid w:val="00624B54"/>
    <w:rsid w:val="006673AD"/>
    <w:rsid w:val="006A7679"/>
    <w:rsid w:val="006D78A7"/>
    <w:rsid w:val="007319CA"/>
    <w:rsid w:val="00785A6B"/>
    <w:rsid w:val="007B0453"/>
    <w:rsid w:val="007C27FE"/>
    <w:rsid w:val="00800B78"/>
    <w:rsid w:val="00871D66"/>
    <w:rsid w:val="00975D2C"/>
    <w:rsid w:val="00981D81"/>
    <w:rsid w:val="009A1B60"/>
    <w:rsid w:val="009B4C23"/>
    <w:rsid w:val="00A558DD"/>
    <w:rsid w:val="00B01310"/>
    <w:rsid w:val="00B13B88"/>
    <w:rsid w:val="00BA42D7"/>
    <w:rsid w:val="00BD54EF"/>
    <w:rsid w:val="00C0469B"/>
    <w:rsid w:val="00C73BD0"/>
    <w:rsid w:val="00CA79F2"/>
    <w:rsid w:val="00CC65D4"/>
    <w:rsid w:val="00CE740B"/>
    <w:rsid w:val="00D21307"/>
    <w:rsid w:val="00E050E8"/>
    <w:rsid w:val="00E757C1"/>
    <w:rsid w:val="00E82C16"/>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48932">
      <w:bodyDiv w:val="1"/>
      <w:marLeft w:val="0"/>
      <w:marRight w:val="0"/>
      <w:marTop w:val="0"/>
      <w:marBottom w:val="0"/>
      <w:divBdr>
        <w:top w:val="none" w:sz="0" w:space="0" w:color="auto"/>
        <w:left w:val="none" w:sz="0" w:space="0" w:color="auto"/>
        <w:bottom w:val="none" w:sz="0" w:space="0" w:color="auto"/>
        <w:right w:val="none" w:sz="0" w:space="0" w:color="auto"/>
      </w:divBdr>
    </w:div>
    <w:div w:id="1095590555">
      <w:bodyDiv w:val="1"/>
      <w:marLeft w:val="0"/>
      <w:marRight w:val="0"/>
      <w:marTop w:val="0"/>
      <w:marBottom w:val="0"/>
      <w:divBdr>
        <w:top w:val="none" w:sz="0" w:space="0" w:color="auto"/>
        <w:left w:val="none" w:sz="0" w:space="0" w:color="auto"/>
        <w:bottom w:val="none" w:sz="0" w:space="0" w:color="auto"/>
        <w:right w:val="none" w:sz="0" w:space="0" w:color="auto"/>
      </w:divBdr>
    </w:div>
    <w:div w:id="1783066533">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purl.org/dc/dcmitype/"/>
    <ds:schemaRef ds:uri="http://purl.org/dc/terms/"/>
    <ds:schemaRef ds:uri="5b5610e5-b06f-4a70-b273-e7d284c1424d"/>
    <ds:schemaRef ds:uri="http://schemas.microsoft.com/office/2006/documentManagement/types"/>
    <ds:schemaRef ds:uri="http://schemas.microsoft.com/office/infopath/2007/PartnerControls"/>
    <ds:schemaRef ds:uri="http://purl.org/dc/elements/1.1/"/>
    <ds:schemaRef ds:uri="adb425c4-9699-4fef-b7c8-000e0c70b6c4"/>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F1E58CD4-FA51-43A4-BB52-79E1866D5739}"/>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2022-03-22T13:55:00Z</dcterms:created>
  <dcterms:modified xsi:type="dcterms:W3CDTF">2022-03-22T13:55:00Z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