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A920B7E" w:rsidR="00F050E7" w:rsidRPr="00F40010" w:rsidRDefault="1FE136BE" w:rsidP="61FBF169">
      <w:pPr>
        <w:pStyle w:val="ListParagraph"/>
        <w:numPr>
          <w:ilvl w:val="1"/>
          <w:numId w:val="2"/>
        </w:numPr>
        <w:spacing w:after="0" w:line="360" w:lineRule="auto"/>
      </w:pPr>
      <w:r w:rsidRPr="61FBF169">
        <w:t xml:space="preserve">The name of the group shall be </w:t>
      </w:r>
      <w:r w:rsidR="00662B31">
        <w:rPr>
          <w:i/>
          <w:iCs/>
          <w:color w:val="6FAC47"/>
        </w:rPr>
        <w:t>Exeter Classics Society,</w:t>
      </w:r>
      <w:r w:rsidRPr="61FBF169">
        <w:t xml:space="preserve"> hereafter referred to as ‘the group’.</w:t>
      </w:r>
    </w:p>
    <w:p w14:paraId="36578654" w14:textId="07991FB9"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961A8D">
        <w:rPr>
          <w:i/>
          <w:iCs/>
          <w:color w:val="6FAC47"/>
        </w:rPr>
        <w:t>23/02/2022</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56C81C1" w14:textId="69C516C6" w:rsidR="0073269E" w:rsidRPr="0073269E" w:rsidRDefault="00E82D0A" w:rsidP="0073269E">
      <w:pPr>
        <w:pStyle w:val="ListParagraph"/>
        <w:numPr>
          <w:ilvl w:val="1"/>
          <w:numId w:val="2"/>
        </w:numPr>
        <w:spacing w:after="0" w:line="360" w:lineRule="auto"/>
        <w:rPr>
          <w:i/>
          <w:iCs/>
          <w:color w:val="6FAC47"/>
        </w:rPr>
      </w:pPr>
      <w:r w:rsidRPr="61FBF169">
        <w:rPr>
          <w:i/>
          <w:iCs/>
          <w:color w:val="6FAC47"/>
          <w:highlight w:val="yellow"/>
        </w:rPr>
        <w:t xml:space="preserve"> </w:t>
      </w:r>
      <w:r w:rsidR="0073269E" w:rsidRPr="0073269E">
        <w:rPr>
          <w:i/>
          <w:iCs/>
          <w:color w:val="6FAC47"/>
        </w:rPr>
        <w:t>To continue the great work done by our society in previous years.</w:t>
      </w:r>
    </w:p>
    <w:p w14:paraId="1EBA9FBC" w14:textId="53B54E3F" w:rsidR="0073269E" w:rsidRPr="0073269E" w:rsidRDefault="0073269E" w:rsidP="0073269E">
      <w:pPr>
        <w:pStyle w:val="ListParagraph"/>
        <w:numPr>
          <w:ilvl w:val="1"/>
          <w:numId w:val="2"/>
        </w:numPr>
        <w:spacing w:after="0" w:line="360" w:lineRule="auto"/>
        <w:rPr>
          <w:i/>
          <w:iCs/>
          <w:color w:val="6FAC47"/>
        </w:rPr>
      </w:pPr>
      <w:r w:rsidRPr="0073269E">
        <w:rPr>
          <w:i/>
          <w:iCs/>
          <w:color w:val="6FAC47"/>
        </w:rPr>
        <w:t xml:space="preserve">To expand and grow as a society; exploring alternative socials, events and activities. To also look to attract members from outside the subject. </w:t>
      </w:r>
    </w:p>
    <w:p w14:paraId="1B6738DA" w14:textId="61FCBD57" w:rsidR="0073269E" w:rsidRPr="0073269E" w:rsidRDefault="0073269E" w:rsidP="0073269E">
      <w:pPr>
        <w:pStyle w:val="ListParagraph"/>
        <w:numPr>
          <w:ilvl w:val="1"/>
          <w:numId w:val="2"/>
        </w:numPr>
        <w:spacing w:after="0" w:line="360" w:lineRule="auto"/>
        <w:rPr>
          <w:rFonts w:cstheme="minorHAnsi"/>
          <w:b/>
        </w:rPr>
      </w:pPr>
      <w:r w:rsidRPr="0073269E">
        <w:rPr>
          <w:i/>
          <w:iCs/>
          <w:color w:val="6FAC47"/>
        </w:rPr>
        <w:t>To create a social space open to all, remaining diverse and inclusive.</w:t>
      </w:r>
    </w:p>
    <w:p w14:paraId="37F88AA6" w14:textId="6EE910F6" w:rsidR="0073269E" w:rsidRPr="0073269E" w:rsidRDefault="0073269E" w:rsidP="0073269E">
      <w:pPr>
        <w:pStyle w:val="ListParagraph"/>
        <w:numPr>
          <w:ilvl w:val="1"/>
          <w:numId w:val="2"/>
        </w:numPr>
        <w:spacing w:after="0" w:line="360" w:lineRule="auto"/>
        <w:rPr>
          <w:rFonts w:cstheme="minorHAnsi"/>
          <w:bCs/>
          <w:i/>
          <w:iCs/>
          <w:color w:val="70AD47" w:themeColor="accent6"/>
        </w:rPr>
      </w:pPr>
      <w:r w:rsidRPr="0073269E">
        <w:rPr>
          <w:rFonts w:cstheme="minorHAnsi"/>
          <w:bCs/>
          <w:i/>
          <w:iCs/>
          <w:color w:val="70AD47" w:themeColor="accent6"/>
        </w:rPr>
        <w:t>To remain a varied and supportive society, encouraging all elements of the society from sports to drama.</w:t>
      </w:r>
    </w:p>
    <w:p w14:paraId="5F6CF8CB" w14:textId="33B3FFC0" w:rsidR="00F40010" w:rsidRPr="00E82D0A" w:rsidRDefault="00E050E8" w:rsidP="0073269E">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0A4804E9" w:rsidR="002877BC" w:rsidRPr="00E82D0A" w:rsidRDefault="00662B31" w:rsidP="61FBF169">
      <w:pPr>
        <w:pStyle w:val="ListParagraph"/>
        <w:numPr>
          <w:ilvl w:val="2"/>
          <w:numId w:val="2"/>
        </w:numPr>
        <w:spacing w:after="0" w:line="360" w:lineRule="auto"/>
        <w:rPr>
          <w:highlight w:val="yellow"/>
        </w:rPr>
      </w:pPr>
      <w:r>
        <w:rPr>
          <w:i/>
          <w:iCs/>
          <w:color w:val="6FAC47"/>
          <w:highlight w:val="yellow"/>
        </w:rPr>
        <w:t xml:space="preserve">Vice president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60423910" w:rsidR="00E82D0A" w:rsidRPr="00E82D0A" w:rsidRDefault="00662B31" w:rsidP="61FBF169">
      <w:pPr>
        <w:pStyle w:val="ListParagraph"/>
        <w:numPr>
          <w:ilvl w:val="2"/>
          <w:numId w:val="2"/>
        </w:numPr>
        <w:spacing w:after="0" w:line="360" w:lineRule="auto"/>
        <w:rPr>
          <w:highlight w:val="yellow"/>
        </w:rPr>
      </w:pPr>
      <w:r>
        <w:rPr>
          <w:i/>
          <w:iCs/>
          <w:color w:val="6FAC47"/>
          <w:highlight w:val="yellow"/>
        </w:rPr>
        <w:t>Social sec</w:t>
      </w:r>
      <w:r w:rsidR="00210075">
        <w:rPr>
          <w:i/>
          <w:iCs/>
          <w:color w:val="6FAC47"/>
          <w:highlight w:val="yellow"/>
        </w:rPr>
        <w:t>retary</w:t>
      </w:r>
    </w:p>
    <w:p w14:paraId="3206AC8C" w14:textId="7B791487" w:rsidR="00E82D0A" w:rsidRPr="00E82D0A" w:rsidRDefault="00662B31" w:rsidP="61FBF169">
      <w:pPr>
        <w:pStyle w:val="ListParagraph"/>
        <w:numPr>
          <w:ilvl w:val="2"/>
          <w:numId w:val="2"/>
        </w:numPr>
        <w:spacing w:after="0" w:line="360" w:lineRule="auto"/>
        <w:rPr>
          <w:highlight w:val="yellow"/>
        </w:rPr>
      </w:pPr>
      <w:r>
        <w:rPr>
          <w:i/>
          <w:iCs/>
          <w:color w:val="6FAC47"/>
          <w:highlight w:val="yellow"/>
        </w:rPr>
        <w:t>Sports Sec</w:t>
      </w:r>
      <w:r w:rsidR="00210075">
        <w:rPr>
          <w:i/>
          <w:iCs/>
          <w:color w:val="6FAC47"/>
          <w:highlight w:val="yellow"/>
        </w:rPr>
        <w:t>retary</w:t>
      </w:r>
    </w:p>
    <w:p w14:paraId="6A195C15" w14:textId="09F64E94" w:rsidR="00E82D0A" w:rsidRPr="00E82D0A" w:rsidRDefault="00662B31" w:rsidP="61FBF169">
      <w:pPr>
        <w:pStyle w:val="ListParagraph"/>
        <w:numPr>
          <w:ilvl w:val="2"/>
          <w:numId w:val="2"/>
        </w:numPr>
        <w:spacing w:after="0" w:line="360" w:lineRule="auto"/>
        <w:rPr>
          <w:highlight w:val="yellow"/>
        </w:rPr>
      </w:pPr>
      <w:r>
        <w:rPr>
          <w:i/>
          <w:iCs/>
          <w:color w:val="6FAC47"/>
          <w:highlight w:val="yellow"/>
        </w:rPr>
        <w:lastRenderedPageBreak/>
        <w:t>Department Liaison Officer</w:t>
      </w:r>
    </w:p>
    <w:p w14:paraId="7D5B23B6" w14:textId="3D44F6D4" w:rsidR="00E82D0A" w:rsidRPr="00E82D0A" w:rsidRDefault="00662B31" w:rsidP="61FBF169">
      <w:pPr>
        <w:pStyle w:val="ListParagraph"/>
        <w:numPr>
          <w:ilvl w:val="2"/>
          <w:numId w:val="2"/>
        </w:numPr>
        <w:spacing w:after="0" w:line="360" w:lineRule="auto"/>
        <w:rPr>
          <w:highlight w:val="yellow"/>
        </w:rPr>
      </w:pPr>
      <w:r>
        <w:rPr>
          <w:i/>
          <w:iCs/>
          <w:color w:val="6FAC47"/>
          <w:highlight w:val="yellow"/>
        </w:rPr>
        <w:t>General Secretary</w:t>
      </w:r>
    </w:p>
    <w:p w14:paraId="42E082DA" w14:textId="2DFB8103" w:rsidR="00E82D0A" w:rsidRPr="007A3C0C" w:rsidRDefault="00662B31" w:rsidP="61FBF169">
      <w:pPr>
        <w:pStyle w:val="ListParagraph"/>
        <w:numPr>
          <w:ilvl w:val="2"/>
          <w:numId w:val="2"/>
        </w:numPr>
        <w:spacing w:after="0" w:line="360" w:lineRule="auto"/>
        <w:rPr>
          <w:highlight w:val="yellow"/>
        </w:rPr>
      </w:pPr>
      <w:r>
        <w:rPr>
          <w:i/>
          <w:iCs/>
          <w:color w:val="6FAC47"/>
          <w:highlight w:val="yellow"/>
        </w:rPr>
        <w:t xml:space="preserve">Stash &amp; Publicity Sec </w:t>
      </w:r>
    </w:p>
    <w:p w14:paraId="249128F5" w14:textId="5AFAA980" w:rsidR="007A3C0C" w:rsidRPr="002877BC" w:rsidRDefault="007A3C0C" w:rsidP="61FBF169">
      <w:pPr>
        <w:pStyle w:val="ListParagraph"/>
        <w:numPr>
          <w:ilvl w:val="2"/>
          <w:numId w:val="2"/>
        </w:numPr>
        <w:spacing w:after="0" w:line="360" w:lineRule="auto"/>
        <w:rPr>
          <w:highlight w:val="yellow"/>
        </w:rPr>
      </w:pPr>
      <w:r>
        <w:rPr>
          <w:i/>
          <w:iCs/>
          <w:color w:val="6FAC47"/>
          <w:highlight w:val="yellow"/>
        </w:rPr>
        <w:t>Welfare and Charity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61CED3DC" w:rsidR="00F40010" w:rsidRPr="00AE395A"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4613376" w14:textId="77777777" w:rsidR="00AE395A" w:rsidRDefault="00AE395A" w:rsidP="00AE395A">
      <w:pPr>
        <w:pStyle w:val="ListParagraph"/>
        <w:numPr>
          <w:ilvl w:val="2"/>
          <w:numId w:val="2"/>
        </w:numPr>
        <w:spacing w:after="0" w:line="360" w:lineRule="auto"/>
      </w:pPr>
      <w:r>
        <w:t>Support the Welfare and Charity Officer in their work</w:t>
      </w:r>
    </w:p>
    <w:p w14:paraId="56A27A42" w14:textId="57459BE7" w:rsidR="00AE395A" w:rsidRPr="00F40010" w:rsidRDefault="00BC1241" w:rsidP="61FBF169">
      <w:pPr>
        <w:pStyle w:val="ListParagraph"/>
        <w:numPr>
          <w:ilvl w:val="2"/>
          <w:numId w:val="2"/>
        </w:numPr>
        <w:spacing w:after="0" w:line="360" w:lineRule="auto"/>
      </w:pPr>
      <w:r>
        <w:t xml:space="preserve">Accessibility Officer </w:t>
      </w:r>
    </w:p>
    <w:p w14:paraId="1BB512D0" w14:textId="77777777" w:rsidR="00F40010" w:rsidRDefault="00975D2C" w:rsidP="61FBF169">
      <w:pPr>
        <w:pStyle w:val="ListParagraph"/>
        <w:numPr>
          <w:ilvl w:val="1"/>
          <w:numId w:val="2"/>
        </w:numPr>
        <w:spacing w:after="0" w:line="360" w:lineRule="auto"/>
      </w:pPr>
      <w:r w:rsidRPr="61FBF169">
        <w:lastRenderedPageBreak/>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185B18C2" w:rsidR="00F34B58" w:rsidRPr="00BC1241" w:rsidRDefault="00662B31" w:rsidP="61FBF169">
      <w:pPr>
        <w:pStyle w:val="ListParagraph"/>
        <w:numPr>
          <w:ilvl w:val="2"/>
          <w:numId w:val="2"/>
        </w:numPr>
        <w:spacing w:after="0" w:line="360" w:lineRule="auto"/>
      </w:pPr>
      <w:r>
        <w:rPr>
          <w:i/>
          <w:iCs/>
          <w:color w:val="6FAC47"/>
        </w:rPr>
        <w:t>Plan and run the 2 trips</w:t>
      </w:r>
    </w:p>
    <w:p w14:paraId="79D1843E" w14:textId="662A5F2C" w:rsidR="00BC1241" w:rsidRPr="00F34B58" w:rsidRDefault="00BC1241" w:rsidP="00BC1241">
      <w:pPr>
        <w:pStyle w:val="ListParagraph"/>
        <w:numPr>
          <w:ilvl w:val="2"/>
          <w:numId w:val="2"/>
        </w:numPr>
        <w:spacing w:after="0" w:line="360" w:lineRule="auto"/>
      </w:pPr>
      <w:r>
        <w:t xml:space="preserve">Accessibility Officer </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B5F80DB" w:rsidR="00E82D0A" w:rsidRPr="00E82D0A" w:rsidRDefault="00662B31" w:rsidP="61FBF169">
      <w:pPr>
        <w:pStyle w:val="ListParagraph"/>
        <w:numPr>
          <w:ilvl w:val="2"/>
          <w:numId w:val="2"/>
        </w:numPr>
        <w:spacing w:after="0" w:line="360" w:lineRule="auto"/>
      </w:pPr>
      <w:r>
        <w:rPr>
          <w:i/>
          <w:iCs/>
          <w:color w:val="6FAC47"/>
        </w:rPr>
        <w:t xml:space="preserve">Plan and run the annual play </w:t>
      </w:r>
    </w:p>
    <w:p w14:paraId="6C5F4F96" w14:textId="0EEE753A" w:rsidR="00E82D0A" w:rsidRPr="00E82D0A" w:rsidRDefault="00662B31" w:rsidP="61FBF169">
      <w:pPr>
        <w:pStyle w:val="ListParagraph"/>
        <w:numPr>
          <w:ilvl w:val="1"/>
          <w:numId w:val="2"/>
        </w:numPr>
        <w:spacing w:after="0" w:line="360" w:lineRule="auto"/>
      </w:pPr>
      <w:r>
        <w:rPr>
          <w:i/>
          <w:iCs/>
          <w:color w:val="6FAC47"/>
        </w:rPr>
        <w:t>Social Sec</w:t>
      </w:r>
      <w:r w:rsidR="00210075">
        <w:rPr>
          <w:i/>
          <w:iCs/>
          <w:color w:val="6FAC47"/>
        </w:rPr>
        <w:t>retary</w:t>
      </w:r>
    </w:p>
    <w:p w14:paraId="314723A9" w14:textId="1A4A8DEC" w:rsidR="00B01310" w:rsidRDefault="00662B31" w:rsidP="61FBF169">
      <w:pPr>
        <w:pStyle w:val="ListParagraph"/>
        <w:numPr>
          <w:ilvl w:val="2"/>
          <w:numId w:val="2"/>
        </w:numPr>
        <w:spacing w:after="0" w:line="360" w:lineRule="auto"/>
      </w:pPr>
      <w:r>
        <w:t xml:space="preserve">Run bi-weekly socials and termly balls </w:t>
      </w:r>
    </w:p>
    <w:p w14:paraId="39334FE8" w14:textId="2F93CD92" w:rsidR="00662B31" w:rsidRDefault="00662B31" w:rsidP="00662B31">
      <w:pPr>
        <w:pStyle w:val="ListParagraph"/>
        <w:numPr>
          <w:ilvl w:val="1"/>
          <w:numId w:val="2"/>
        </w:numPr>
        <w:spacing w:after="0" w:line="360" w:lineRule="auto"/>
      </w:pPr>
      <w:r>
        <w:t>Sports sec</w:t>
      </w:r>
      <w:r w:rsidR="00210075">
        <w:t>retary</w:t>
      </w:r>
    </w:p>
    <w:p w14:paraId="2445A9E2" w14:textId="18EB01E0" w:rsidR="00662B31" w:rsidRDefault="00662B31" w:rsidP="00662B31">
      <w:pPr>
        <w:pStyle w:val="ListParagraph"/>
        <w:numPr>
          <w:ilvl w:val="2"/>
          <w:numId w:val="2"/>
        </w:numPr>
        <w:spacing w:after="0" w:line="360" w:lineRule="auto"/>
      </w:pPr>
      <w:r>
        <w:t xml:space="preserve">Run the Classics society sports teams </w:t>
      </w:r>
    </w:p>
    <w:p w14:paraId="0AB3ABBF" w14:textId="642713FC" w:rsidR="00662B31" w:rsidRDefault="00662B31" w:rsidP="00662B31">
      <w:pPr>
        <w:pStyle w:val="ListParagraph"/>
        <w:numPr>
          <w:ilvl w:val="2"/>
          <w:numId w:val="2"/>
        </w:numPr>
        <w:spacing w:after="0" w:line="360" w:lineRule="auto"/>
      </w:pPr>
      <w:r>
        <w:t xml:space="preserve">Run the Movember campaign </w:t>
      </w:r>
    </w:p>
    <w:p w14:paraId="4A368728" w14:textId="3021C411" w:rsidR="00662B31" w:rsidRDefault="00662B31" w:rsidP="00662B31">
      <w:pPr>
        <w:pStyle w:val="ListParagraph"/>
        <w:numPr>
          <w:ilvl w:val="1"/>
          <w:numId w:val="2"/>
        </w:numPr>
        <w:spacing w:after="0" w:line="360" w:lineRule="auto"/>
      </w:pPr>
      <w:r>
        <w:t xml:space="preserve">DLO </w:t>
      </w:r>
    </w:p>
    <w:p w14:paraId="1A6B9586" w14:textId="30314E3E" w:rsidR="00662B31" w:rsidRDefault="00662B31" w:rsidP="00662B31">
      <w:pPr>
        <w:pStyle w:val="ListParagraph"/>
        <w:numPr>
          <w:ilvl w:val="2"/>
          <w:numId w:val="2"/>
        </w:numPr>
        <w:spacing w:after="0" w:line="360" w:lineRule="auto"/>
      </w:pPr>
      <w:r>
        <w:lastRenderedPageBreak/>
        <w:t xml:space="preserve">Liaise with the lecturers and SSLC </w:t>
      </w:r>
    </w:p>
    <w:p w14:paraId="6E937CC2" w14:textId="67F849DA" w:rsidR="00662B31" w:rsidRDefault="00AE395A" w:rsidP="00662B31">
      <w:pPr>
        <w:pStyle w:val="ListParagraph"/>
        <w:numPr>
          <w:ilvl w:val="2"/>
          <w:numId w:val="2"/>
        </w:numPr>
        <w:spacing w:after="0" w:line="360" w:lineRule="auto"/>
      </w:pPr>
      <w:r>
        <w:t>Support the Welfare and Charity Officer in their work</w:t>
      </w:r>
    </w:p>
    <w:p w14:paraId="7D7737C9" w14:textId="0291FE1E" w:rsidR="00662B31" w:rsidRDefault="00662B31" w:rsidP="00662B31">
      <w:pPr>
        <w:pStyle w:val="ListParagraph"/>
        <w:numPr>
          <w:ilvl w:val="2"/>
          <w:numId w:val="2"/>
        </w:numPr>
        <w:spacing w:after="0" w:line="360" w:lineRule="auto"/>
      </w:pPr>
      <w:r>
        <w:t xml:space="preserve">Run quizzes and debates </w:t>
      </w:r>
    </w:p>
    <w:p w14:paraId="35CE844A" w14:textId="2BC9A38F" w:rsidR="00BC1241" w:rsidRDefault="00BC1241" w:rsidP="00662B31">
      <w:pPr>
        <w:pStyle w:val="ListParagraph"/>
        <w:numPr>
          <w:ilvl w:val="2"/>
          <w:numId w:val="2"/>
        </w:numPr>
        <w:spacing w:after="0" w:line="360" w:lineRule="auto"/>
      </w:pPr>
      <w:r>
        <w:t xml:space="preserve">Manage </w:t>
      </w:r>
      <w:r w:rsidR="00147472">
        <w:t xml:space="preserve">and run </w:t>
      </w:r>
      <w:r>
        <w:t>the family and language tutoring scheme</w:t>
      </w:r>
      <w:r w:rsidR="00147472">
        <w:t>s</w:t>
      </w:r>
    </w:p>
    <w:p w14:paraId="4A2C9E93" w14:textId="3BBF5A48" w:rsidR="00662B31" w:rsidRDefault="00662B31" w:rsidP="00662B31">
      <w:pPr>
        <w:pStyle w:val="ListParagraph"/>
        <w:numPr>
          <w:ilvl w:val="1"/>
          <w:numId w:val="2"/>
        </w:numPr>
        <w:spacing w:after="0" w:line="360" w:lineRule="auto"/>
      </w:pPr>
      <w:r>
        <w:t xml:space="preserve">Stash &amp; Publicity </w:t>
      </w:r>
    </w:p>
    <w:p w14:paraId="36F74F8D" w14:textId="2DF50120" w:rsidR="00662B31" w:rsidRDefault="00662B31" w:rsidP="00662B31">
      <w:pPr>
        <w:pStyle w:val="ListParagraph"/>
        <w:numPr>
          <w:ilvl w:val="2"/>
          <w:numId w:val="2"/>
        </w:numPr>
        <w:spacing w:after="0" w:line="360" w:lineRule="auto"/>
      </w:pPr>
      <w:r>
        <w:t xml:space="preserve">Organise 2 stash sales in the year </w:t>
      </w:r>
    </w:p>
    <w:p w14:paraId="2B38E5FE" w14:textId="5D45828B" w:rsidR="00662B31" w:rsidRDefault="00662B31" w:rsidP="00662B31">
      <w:pPr>
        <w:pStyle w:val="ListParagraph"/>
        <w:numPr>
          <w:ilvl w:val="2"/>
          <w:numId w:val="2"/>
        </w:numPr>
        <w:spacing w:after="0" w:line="360" w:lineRule="auto"/>
      </w:pPr>
      <w:r>
        <w:t xml:space="preserve">Constant media presence for the society </w:t>
      </w:r>
    </w:p>
    <w:p w14:paraId="4EADEFAD" w14:textId="37B3B50A" w:rsidR="007A3C0C" w:rsidRDefault="007A3C0C" w:rsidP="007A3C0C">
      <w:pPr>
        <w:pStyle w:val="ListParagraph"/>
        <w:numPr>
          <w:ilvl w:val="1"/>
          <w:numId w:val="2"/>
        </w:numPr>
        <w:spacing w:after="0" w:line="360" w:lineRule="auto"/>
      </w:pPr>
      <w:r>
        <w:t>Welfare and Charity Officer</w:t>
      </w:r>
    </w:p>
    <w:p w14:paraId="1B592ADC" w14:textId="173F8DB7" w:rsidR="00B95679" w:rsidRDefault="00B95679" w:rsidP="00B95679">
      <w:pPr>
        <w:pStyle w:val="ListParagraph"/>
        <w:spacing w:after="0" w:line="360" w:lineRule="auto"/>
        <w:ind w:left="1440"/>
      </w:pPr>
      <w:r>
        <w:t xml:space="preserve">          </w:t>
      </w:r>
      <w:r w:rsidR="007A3C0C">
        <w:t>5.</w:t>
      </w:r>
      <w:r>
        <w:t xml:space="preserve">9.1         </w:t>
      </w:r>
      <w:r w:rsidR="00F5634B">
        <w:t>Be</w:t>
      </w:r>
      <w:r>
        <w:t xml:space="preserve"> aware of the University’s welfare services and be able to signpost members to appropriate places </w:t>
      </w:r>
      <w:r w:rsidR="00F5634B">
        <w:t>according to G</w:t>
      </w:r>
      <w:r>
        <w:t>uild guidelines</w:t>
      </w:r>
      <w:r w:rsidR="00F5634B">
        <w:t>.</w:t>
      </w:r>
    </w:p>
    <w:p w14:paraId="46CE0CB8" w14:textId="0C3985A9" w:rsidR="00B95679" w:rsidRDefault="00F5634B" w:rsidP="00B95679">
      <w:pPr>
        <w:pStyle w:val="ListParagraph"/>
        <w:spacing w:after="0" w:line="360" w:lineRule="auto"/>
        <w:ind w:left="1440"/>
      </w:pPr>
      <w:r>
        <w:t xml:space="preserve">          5.9.2        H</w:t>
      </w:r>
      <w:r w:rsidR="00B95679">
        <w:t xml:space="preserve">ost frequent welfare drop-ins for Classics Society members </w:t>
      </w:r>
    </w:p>
    <w:p w14:paraId="21DB2642" w14:textId="0B56B7E4" w:rsidR="00B95679" w:rsidRDefault="005F16B7" w:rsidP="00B95679">
      <w:pPr>
        <w:pStyle w:val="ListParagraph"/>
        <w:spacing w:after="0" w:line="360" w:lineRule="auto"/>
        <w:ind w:left="1440"/>
      </w:pPr>
      <w:r>
        <w:t xml:space="preserve">          5.9.3        W</w:t>
      </w:r>
      <w:r w:rsidR="00B95679">
        <w:t>ork closely with the committee to ensure all people feel safe at our events</w:t>
      </w:r>
    </w:p>
    <w:p w14:paraId="6F578359" w14:textId="04DE0D78" w:rsidR="00B95679" w:rsidRDefault="005F16B7" w:rsidP="00B95679">
      <w:pPr>
        <w:pStyle w:val="ListParagraph"/>
        <w:spacing w:after="0" w:line="360" w:lineRule="auto"/>
        <w:ind w:left="1440"/>
      </w:pPr>
      <w:r>
        <w:t xml:space="preserve">          5.9.4         O</w:t>
      </w:r>
      <w:r w:rsidR="00B95679">
        <w:t xml:space="preserve">rganise alongside the social secretaries regular charity fundraisers for a diverse range of causes and know important dates, </w:t>
      </w:r>
      <w:r w:rsidR="00B769EC">
        <w:t xml:space="preserve">including </w:t>
      </w:r>
      <w:r w:rsidR="00147472">
        <w:t>but</w:t>
      </w:r>
      <w:r w:rsidR="00B769EC">
        <w:t xml:space="preserve"> not limited to </w:t>
      </w:r>
      <w:r w:rsidR="00B95679">
        <w:t xml:space="preserve">Black History Month, </w:t>
      </w:r>
      <w:proofErr w:type="spellStart"/>
      <w:r w:rsidR="00B95679">
        <w:t>Movember</w:t>
      </w:r>
      <w:proofErr w:type="spellEnd"/>
      <w:r w:rsidR="00B95679">
        <w:t>, LGBTQ+ History Month,</w:t>
      </w:r>
      <w:r w:rsidR="00B769EC">
        <w:t xml:space="preserve"> International Women’s Day</w:t>
      </w:r>
      <w:r w:rsidR="00B95679">
        <w:t xml:space="preserve"> and Pride Month, and plan events accordingly</w:t>
      </w:r>
      <w:r w:rsidR="00B769EC">
        <w:t xml:space="preserve">.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lastRenderedPageBreak/>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lastRenderedPageBreak/>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47472"/>
    <w:rsid w:val="00210075"/>
    <w:rsid w:val="002877BC"/>
    <w:rsid w:val="00295A90"/>
    <w:rsid w:val="003D2A15"/>
    <w:rsid w:val="005D060C"/>
    <w:rsid w:val="005F16B7"/>
    <w:rsid w:val="00624B54"/>
    <w:rsid w:val="00662B31"/>
    <w:rsid w:val="006673AD"/>
    <w:rsid w:val="0073269E"/>
    <w:rsid w:val="00785A6B"/>
    <w:rsid w:val="007A3C0C"/>
    <w:rsid w:val="008748AA"/>
    <w:rsid w:val="00961A8D"/>
    <w:rsid w:val="00975D2C"/>
    <w:rsid w:val="009A1B60"/>
    <w:rsid w:val="009B4C23"/>
    <w:rsid w:val="00AE395A"/>
    <w:rsid w:val="00B01310"/>
    <w:rsid w:val="00B769EC"/>
    <w:rsid w:val="00B95679"/>
    <w:rsid w:val="00BA42D7"/>
    <w:rsid w:val="00BC1241"/>
    <w:rsid w:val="00C0469B"/>
    <w:rsid w:val="00CC65D4"/>
    <w:rsid w:val="00D21307"/>
    <w:rsid w:val="00E050E8"/>
    <w:rsid w:val="00E82D0A"/>
    <w:rsid w:val="00F050E7"/>
    <w:rsid w:val="00F34B58"/>
    <w:rsid w:val="00F40010"/>
    <w:rsid w:val="00F5634B"/>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EE45DF64-F053-462E-9BE3-1E39827FFFDF}"/>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2022-02-23T16:46:00Z</dcterms:created>
  <dcterms:modified xsi:type="dcterms:W3CDTF">2022-02-23T16:46:00Z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